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40" w:rsidRPr="00E52041" w:rsidRDefault="00453E40" w:rsidP="00453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Приложение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постановлению администрации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городского поселения «Аксёнов</w:t>
      </w:r>
      <w:r w:rsidR="00E52041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о-Зиловское»</w:t>
      </w:r>
      <w:r w:rsidR="00E52041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от 15 февраля </w:t>
      </w:r>
      <w:r w:rsidR="002269CC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2019</w:t>
      </w:r>
      <w:r w:rsidR="00E52041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года N 15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</w:t>
      </w:r>
    </w:p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1. Общие положения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Административный регламент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регламент) устанавливает порядок и стандарт предоставления муниципальной услуги по установлению сервитута в отношении земельных участков.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2. Стандарт предоставления муниципальной услуги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2.1. Наименование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Наименование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 (далее - муниципальная услуга).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Заявителями на предоставление муниципальной услуги являются физические,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один год, либо в отношении земельного участка, не обремененного правами третьих лиц (далее - заявитель).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От имени заявителя могут выступать его законные (уполномоченные) представители.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2.2. Наименование органа, предоставляющего муниципальную услугу.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График работы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понедельник - пятница с 9.00 д</w:t>
      </w:r>
      <w:r w:rsidR="00581461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о 17</w:t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.00 часов;</w:t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перерыв - с 12.00 до 13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.00 часов.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Гра</w:t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фик приема заявителей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: вторник, четверг - прием, выдача документов.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2.3. Результатом предоставления муниципальной услуги является установление сервитута в отношении земельного участка.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2.4. Срок предоставления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2.4.1. В случае установления сервитута в отношении части земельного участка в соответствии с </w:t>
      </w:r>
      <w:hyperlink r:id="rId6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пунктом 4 статьи 39.25 Земельного кодекса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либо в отношении всего земельного участка срок предоставления муниципальной услуги составляет 30 д</w:t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ней со дня поступления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заявления о заключении соглашения об установлении сервитута (далее - заявление).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2.4.2. В случае установления сервитута в отношении части земельного участка (за исключением случая, предусмотренного </w:t>
      </w:r>
      <w:hyperlink r:id="rId7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пунктом 4 статьи 39.25 Земельного кодекса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):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C834F6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</w:t>
      </w:r>
      <w:r w:rsidR="002C0F93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оступления заявления в администрацию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срок направления подписанного соглашения об установлении сервитута составляет 30 дней со дня поступления в комитет уведомления заявителя о государственном кадастровом учете части земельного участка, в отношении которой устанавливается сервитут.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2.5. Правовые основания для предоставления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 </w:t>
      </w:r>
      <w:hyperlink r:id="rId8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Земельный кодекс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</w:t>
      </w:r>
      <w:hyperlink r:id="rId9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от 25 октября 2001 г. N 136-ФЗ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(первоначальный текст опубликован в издании "Собрание законодательства Российской Федерации" от 29 октября 2001 г. N 44, ст. 4147);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 </w:t>
      </w:r>
      <w:hyperlink r:id="rId10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Гражданский кодекс Российской Федерации от 30 ноября 1994 г. N 51-ФЗ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(первоначальный текст опубликован в издании "Собрание законодательства Российской Федерации" от 5 декабря 1994 г. N 32, ст. 3301);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 </w:t>
      </w:r>
      <w:hyperlink r:id="rId11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Градостроительный кодекс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</w:t>
      </w:r>
      <w:hyperlink r:id="rId12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от 29 декабря 2004 г. N 190-ФЗ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(первоначальный текст опубликован в издании "Российская газета" от 30 декабря 2004 г. N 290);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 </w:t>
      </w:r>
      <w:hyperlink r:id="rId13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 (первоначальный текст опубликован в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издании "Российская газета" от 30 июля 2010 г. N 168);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 </w:t>
      </w:r>
      <w:hyperlink r:id="rId14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Федеральный закон от 25 октября 2001 г. N 137-ФЗ "О введении в действие Земельного кодекса Российской Федерации"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 (первоначальный текст опубликован в издании "Собрание законодательства Российской Федерации" от 29 октября 2001 г. N 44, ст. 4148);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C834F6" w:rsidRPr="00E52041" w:rsidRDefault="00C834F6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-</w:t>
      </w:r>
      <w:r w:rsidRPr="00E52041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val="ru-RU" w:eastAsia="ru-RU" w:bidi="ar-SA"/>
        </w:rPr>
        <w:t>решение Совета городского поселения « Аксёново-Зиловское»</w:t>
      </w:r>
      <w:r w:rsidR="00453E40" w:rsidRPr="00E52041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val="ru-RU" w:eastAsia="ru-RU" w:bidi="ar-SA"/>
        </w:rPr>
        <w:t xml:space="preserve"> "Об утверждении Правил землепользования и заст</w:t>
      </w:r>
      <w:r w:rsidRPr="00E52041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val="ru-RU" w:eastAsia="ru-RU" w:bidi="ar-SA"/>
        </w:rPr>
        <w:t>ройки городского поселения «Аксёново-Зиловское»  №17 от 27.07.2017г.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2.6. Исчерпывающий перечень документов, необходимых для предоставления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2.6.1</w:t>
      </w:r>
      <w:r w:rsidR="00C834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. Заявители обращаются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с заявлением о заключении соглашения об установлении сервитута (приложение N 1 к регламенту).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2.6.2. К заявлению прилагаются: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1. Копия документа, удостоверяющего личность заявителя, являющегося физическим лицом, либо личность представителя заявителя.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 Копия свидетельства о государственной регистрации юридического лица или выписка из государственного реестра юридических лиц.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 Кадастровый паспорт земельного участка, в отношении которого подано заявление.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8.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представителя на обработку персональных данных указанного лица.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2.6.3. Заявитель вправе не представлять самостоятельно документы, предусмотренные подпунктами 2, 5, 6 пункта 2.6.2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2.7. Исчерпывающий перечень оснований для отказа в приеме документов: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непредставление документов, предусмотренных пунктом 2.6.2 регламента с учетом пункта 2.6.3 регламента;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представление документов, не отвечающих требованиям пункта 2.6.4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2.8. Исчерпывающий перечень оснований для отказа в предоставлении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В предоставлении муниципальной услуги отказывается при наличии оснований, предусмотренных </w:t>
      </w:r>
      <w:hyperlink r:id="rId15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пунктом 4 статьи 39.26 Земельного кодекса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Муниципальная услуга предоставляется безвозмездно.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2.11. Срок регистрации запроса заявителя о предоставлении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Срок регистрации заявления не превышает одного дня со дня поступления заявления в комитет.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Н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епосредственно в здании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размещается график работы специалистов.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На стенде размещается следующая информация: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полное наименование и месторасположение администрации, комитета, телефоны, график работы, фамилии, имена, отчества специалистов, осуществляющих прием и консультирование заинтересованных лиц;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основные положения законодательства, касающиеся порядка предоставления муниципальной услуги;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перечень оснований для отказа в предоставлении муниципальной услуги;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порядок обжалования решений и действий (бездействия) должностных лиц, предоставляющих муниципальную услугу;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2.13. Показатели доступности и качества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2.13.1. Информация (консультация) по вопросам предоставления муниципальной услуги может быть получена заявителем: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в устной форме на личном приеме или посредством телефонной связи;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в письменной форме по письменному запросу заявителя в адрес комитета;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- посредством размещения информации о муниципальной услуге в информационно-телекоммуникационной сети "Интернет" на официальном сайте администрации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2.13.2. Информация о предоставлении муниципальной услуги размещается в информационно-телекоммуникационной сети "Интернет" и на стендах в местах ее предоставления.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2.13.3. Поступившее в устной форме на личном приеме или посредством телефонной связи обращение заявителя рассматривается уполномоче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нными специалистами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по всем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вопросам предоставления муниципальной услуги, в том числе: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- установления права заявителя на предоставление ему муниципальной услуги;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перечня документов, необходимых для предоставления муниципальной услуги;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источника получения документов, необходимых для предоставления услуги (орган, организация и их местонахождение);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времени приема заявителей;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порядка обжалования действий (бездействия) и решений, осуществляемых и принимаемых при предоставлении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3.1. 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прием и регистрация заявления и документов к нему;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подписание соглашения об установлении сервитута либо постановления администрации об отказе в установлении сервитута;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 Прием и регистрация заявления и документов к нему.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3.2.1. Основанием для начала исполнения административной процедуры является обращение заявителя с заявлением с приложением документов к нему.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Заявление подается или направляется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3.2.2. Специалист уполномоченный на прием документов при поступлении заявления осуществляет проверку наличия либо отсутствия оснований для отказа в приеме документов, предусмотренных п. 2.7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3.2.3. При наличии оснований для отказа в приеме документов специалист оформляет, подписывает и выдает заявителю уведомление об отказе в приеме документов (приложение N 2 к регламенту) с указанием причин отказа.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3.2.4. При отсутствии оснований для отказа в приеме документов специалист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3.2.5. Принятое специалистом заявление передается для регистрации в отдел организационной работы комитета.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3.2.6. Специалист отдела организационной работы регистрирует заявление в день его поступления и присваивает ему номер дела в соответствии с текущей регистрацией.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Специалист отдела организационной работы направляет зарегистрированное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заявление Глава городского поселения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3.2.7. Срок исполнения административной процедуры составляет один день.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3.3.2. При отсутствии документов, предусмотренных подпунктами 2, 5, 6 пункта 2.6.2 регламента исполнитель осуществляет подготовку и направление межведомственного запроса о предоставлении данных документов.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п. 2.8 регламента, по результатам которой осуществляет подготовку одного из следующих документов: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- проекта соглашения об установлении сервитута (в трех экземплярах);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проекта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3.3.4. Согласование проекта постановления администрации и проекта соглашения об установлении сервитута осуществляется в соответствии с Инструкцией по работе с докумен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тами в администрации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3.3.5. Срок исполнения административной процедуры составляет 21 день (в том числе на подготовку документов, указанных в пункте 3.3.3 регламента, и согласование в комитете - 10 дней).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3.4. Подписание соглашения об установлении сервитута либо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регистрируется в отделе делопроизводства администрации. Зарегистрированное постановление администрации и подписанное соглашение об установлении сервитута передается в отдел организационной работы комитета.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Максимальный срок исполнения административной процедуры составляет четыре дня.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3.5.1. Основанием для начала исполнения административной процедуры является поступление специалисту отдела организационной работы комитета подписанного соглашения об установлении сервитута либо постановления администрации об отказе в установлении сервитута. Специалист отдела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организационной работы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регистрирует соглашение в день его поступления в соответствии с Инструкцией по работе с докумен</w:t>
      </w:r>
      <w:r w:rsidR="003C0D8D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тами в администрации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3.5.2. Специалист отдела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организационной работы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документ, удостоверяющий личность представителя.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3.5.4. Специалист отдела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организационной работы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 </w:t>
      </w:r>
      <w:hyperlink r:id="rId16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пунктом 4 статьи 39.25 Земельного кодекса Российской Федерации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, - один экземпляр) либо постановление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3.5.5. В случае,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организационной работы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3.5.6. Срок исполнения административной процедуры составляет четыре дня.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3.1 регламента), включает в себя следующие административные процедуры: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прием и регистрация заявления и документов к нему;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- проведение кадастровых работ и осуществление государственного кадастрового учета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части земельного участка, в отношении которого устанавливается сервитут;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подготовка проекта соглашения об установлении сервитута и его подписание;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направление (выдача) заявителю соглашения об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3.7. Прием и регистрация заявления и документов к нему.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Прием и регистрация заявления осуществляется в соответствии с пунктом 3.2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3.8.2. При отсутствии документов, предусмотренных подпунктами 2, 5, 6 пункта 2.6.2 регламента исполнитель осуществляет подготовку и направление межведомственного запроса о предоставлении данных документов.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2.8 регламента, по результатам которой осуществляет подготовку одного из следующих документов: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уведомление о возможности заключения соглашения об установлении сервитута в предложенных заявителем границах;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- проекта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Инструкцией по работе с докуме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нтами в администрации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3.8.5. Срок исполнения административной процедуры составляет 21 день (в том числе на подготовку документов, указанных в пункте 3.8.3 регла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мента, и согласование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 xml:space="preserve"> - 10 дней).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организационной работы комитета с присвоением номера и указанием даты.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Подписанное главой администрации постановление администрации об отказе в установлении сервитута регистрируется в отделе делопроизводства администрации и передается в комитет.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3.9.5. Максимальный срок исполнения административной процедуры составляет четыре дня.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3.5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3.12.2. Заявитель представляет в комитет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Специалист отдела организационной работы комитета принимает указанные документы, о чем делает отметку на копии документа, которая передается заявителю, и передает документы исполнителю.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3.12.3. Срок исполнения административной процедуры составляет один день.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3.13. Подготовка проекта соглашения об установлении сервитута и его подписание.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3.13.2. Исполнитель осуществляет подготовку трех экземпляров проекта соглашения об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3.13.3. Согласование проекта соглашения об установлении сервитута осуществляется в соответствии с Инструкцией по работе с докуме</w:t>
      </w:r>
      <w:r w:rsidR="00121DF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нтами в администрации городского поселения « Аксёново-Зиловское»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 xml:space="preserve">3.13.4. Срок исполнения административной процедуры составляет 21 день (в том числе 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t>на подготовку документов, указанных в пункте 3.13.2 регламента, и согласование в комитете - 10 дней).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3.14. Подписание соглашения об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организационной работы комитета.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3.14.3. Максимальный срок исполнения административной процедуры составляет четыре дня.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3.15. Направление (выдача) заявителю соглашения об установлении сервитута осуществляется в порядке, предусмотренном пунктом 3.5 регламента.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4. Формы контроля за исполнением административного регламента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</w:t>
      </w:r>
      <w:r w:rsidR="004D7046"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ствляется Главой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</w:p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5.2. Жалобы заявителей подаются и рассматриваются в порядке, предусмотренном </w:t>
      </w:r>
      <w:hyperlink r:id="rId17" w:history="1">
        <w:r w:rsidRPr="00E5204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t>.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</w: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453E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</w:p>
    <w:p w:rsidR="00453E40" w:rsidRPr="00E52041" w:rsidRDefault="00453E40" w:rsidP="006B12D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Приложение N 1 к регламенту. Форма заявления о заключении соглашения об установлении сервитута (для юридических лиц)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1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регламенту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</w:r>
      <w:r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t>Форма заявления о заключении соглашения об установлении сервитута</w:t>
      </w:r>
      <w:r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br/>
        <w:t>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4"/>
        <w:gridCol w:w="899"/>
        <w:gridCol w:w="3472"/>
      </w:tblGrid>
      <w:tr w:rsidR="00453E40" w:rsidRPr="00E52041" w:rsidTr="00453E40">
        <w:trPr>
          <w:trHeight w:val="15"/>
        </w:trPr>
        <w:tc>
          <w:tcPr>
            <w:tcW w:w="6653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5" w:type="dxa"/>
            <w:gridSpan w:val="2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Исходящий номер, дата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Главе администрации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муниципал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ьного образования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"______________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"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Председателю комитета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по управ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лению имуществом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от 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(полное наименование)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Адрес местонахождения 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ОГРН__________________________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ИНН 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Контактный телефон (факс):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Адрес электронной почты: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_______________________________</w:t>
            </w:r>
          </w:p>
        </w:tc>
      </w:tr>
      <w:tr w:rsidR="00453E40" w:rsidRPr="00E52041" w:rsidTr="00453E40"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Заявление N 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lastRenderedPageBreak/>
              <w:t>о заключении соглашения об установлении сервитута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Прошу Вас в соответствии со </w:t>
            </w:r>
            <w:hyperlink r:id="rId18" w:history="1">
              <w:r w:rsidRPr="00E5204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val="ru-RU" w:eastAsia="ru-RU" w:bidi="ar-SA"/>
                </w:rPr>
                <w:t>статьей 39.26 Земельного кодекса Российской Федерации</w:t>
              </w:r>
            </w:hyperlink>
            <w:r w:rsidR="00EE533A" w:rsidRPr="00E5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заключить соглашение об установлении сервитута в отношении земельног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о участка по адресу: 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 __________________________________________________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,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(адрес земельного участка)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кадастровый номер:_________________________________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,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цель установления сервитута __________________________________________________________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(указывается цель установления сервитута)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сроком ____________________________________________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(указывается предполагаемый срок действия сервитута)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Перечень документов, прилагаемых к заявлению:</w:t>
            </w:r>
          </w:p>
        </w:tc>
      </w:tr>
      <w:tr w:rsidR="00453E40" w:rsidRPr="00E52041" w:rsidTr="00453E40">
        <w:trPr>
          <w:trHeight w:val="15"/>
        </w:trPr>
        <w:tc>
          <w:tcPr>
            <w:tcW w:w="7577" w:type="dxa"/>
            <w:gridSpan w:val="2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Количество листов</w:t>
            </w: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53E40" w:rsidRPr="00E52041" w:rsidRDefault="00453E40" w:rsidP="00453E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453E40" w:rsidRPr="00E52041" w:rsidTr="00453E40">
        <w:trPr>
          <w:trHeight w:val="15"/>
        </w:trPr>
        <w:tc>
          <w:tcPr>
            <w:tcW w:w="11088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 МП ________________ 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(должность) (подпись) (Ф.И.О.)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Действующий(ая) на основании доверенности 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(реквизиты доверенности) 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"____"_____________ 20__ г. ___час. ___ мин. принял: _____________ 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(подпись) (Ф.И.О.) </w:t>
            </w:r>
          </w:p>
        </w:tc>
      </w:tr>
    </w:tbl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ru-RU" w:eastAsia="ru-RU" w:bidi="ar-SA"/>
        </w:rPr>
        <w:t>Форма заявления о заключении соглашения об установлении сервитута (для физических лиц)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0"/>
        <w:gridCol w:w="691"/>
        <w:gridCol w:w="3324"/>
      </w:tblGrid>
      <w:tr w:rsidR="00453E40" w:rsidRPr="00E52041" w:rsidTr="00453E40">
        <w:trPr>
          <w:trHeight w:val="15"/>
        </w:trPr>
        <w:tc>
          <w:tcPr>
            <w:tcW w:w="6838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gridSpan w:val="2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Главе администрации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муниципа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льного образования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"_________________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"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Председателю комитета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по управ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лению имуществом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«_________________________»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(Ф.И.О.)</w:t>
            </w:r>
          </w:p>
          <w:p w:rsidR="00453E40" w:rsidRPr="00E52041" w:rsidRDefault="006069ED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от 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(Ф.И.О., реквизиты, документа,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удостоверяющего личность)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Адрес: _________________________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lastRenderedPageBreak/>
              <w:t>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Контактный телефон: 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Адрес электронной почты: 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(Ф.И.О. представителя, действующего по доверенности)</w:t>
            </w:r>
          </w:p>
        </w:tc>
      </w:tr>
      <w:tr w:rsidR="00453E40" w:rsidRPr="00E52041" w:rsidTr="00453E40"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lastRenderedPageBreak/>
              <w:t>Заявление N 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о заключении соглашения об установлении сервитута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Прошу Вас в соответствии со </w:t>
            </w:r>
            <w:hyperlink r:id="rId19" w:history="1">
              <w:r w:rsidRPr="00E52041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val="ru-RU" w:eastAsia="ru-RU" w:bidi="ar-SA"/>
                </w:rPr>
                <w:t>статьей 39.26 Земельного кодекса Российской Федерации</w:t>
              </w:r>
            </w:hyperlink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заключить соглашение об установлении сервитута в отношении земельно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го участка по адресу: 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, ____________________________________________________</w:t>
            </w:r>
            <w:r w:rsidR="006069ED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(адрес земельного участка)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кадастровый номер: ________________________________________________________________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цель установления сервитута________________________________________________________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(указывается цель установления сервитута)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сроком ____________________________________________________________________________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(указывается предполагаемый срок действия сервитута)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Перечень документов, прилагаемых к заявлению:</w:t>
            </w:r>
          </w:p>
        </w:tc>
      </w:tr>
      <w:tr w:rsidR="00453E40" w:rsidRPr="00E52041" w:rsidTr="00453E40">
        <w:trPr>
          <w:trHeight w:val="15"/>
        </w:trPr>
        <w:tc>
          <w:tcPr>
            <w:tcW w:w="7577" w:type="dxa"/>
            <w:gridSpan w:val="2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Количество листов</w:t>
            </w: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53E40" w:rsidRPr="00E52041" w:rsidRDefault="00453E40" w:rsidP="00453E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453E40" w:rsidRPr="00E52041" w:rsidTr="00453E40">
        <w:trPr>
          <w:trHeight w:val="15"/>
        </w:trPr>
        <w:tc>
          <w:tcPr>
            <w:tcW w:w="11088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453E4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 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(подпись) (Ф.И.О.) 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Действующий(ая) на основании доверенности 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(реквизиты доверенности) 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"____"_________ 20__ г. ___ час. ____ мин. принял: _______________ 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(подпись) (Ф.И.О.)</w:t>
            </w:r>
          </w:p>
        </w:tc>
      </w:tr>
    </w:tbl>
    <w:p w:rsidR="00453E40" w:rsidRPr="00E52041" w:rsidRDefault="00453E40" w:rsidP="00453E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ru-RU" w:eastAsia="ru-RU" w:bidi="ar-SA"/>
        </w:rPr>
        <w:t>Приложение N 2 к регламенту. Форма уведомления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Приложение N 2</w:t>
      </w: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br/>
        <w:t>к регламенту</w:t>
      </w:r>
    </w:p>
    <w:p w:rsidR="00453E40" w:rsidRPr="00E52041" w:rsidRDefault="00453E40" w:rsidP="00453E4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  <w:lastRenderedPageBreak/>
        <w:br/>
      </w:r>
      <w:r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t>Форма уведомления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7"/>
        <w:gridCol w:w="6288"/>
      </w:tblGrid>
      <w:tr w:rsidR="00453E40" w:rsidRPr="00E52041" w:rsidTr="00FE26E3">
        <w:trPr>
          <w:trHeight w:val="15"/>
        </w:trPr>
        <w:tc>
          <w:tcPr>
            <w:tcW w:w="3680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5" w:type="dxa"/>
            <w:hideMark/>
          </w:tcPr>
          <w:p w:rsidR="00453E40" w:rsidRPr="00E52041" w:rsidRDefault="00453E40" w:rsidP="004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53E40" w:rsidRPr="00E52041" w:rsidTr="00FE26E3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Исходящий номер, дата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Ф.И.О. (наименование) заявителя: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Адрес регистрации (место жительства):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_______________________________________</w:t>
            </w:r>
          </w:p>
        </w:tc>
      </w:tr>
      <w:tr w:rsidR="00453E40" w:rsidRPr="00E52041" w:rsidTr="00FE26E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Уведомление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об отказе в приеме документов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На основании пункта 2.7 административного регламента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разграничена", утвержденного постановлением администрации муниципал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ьного образования "___________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" от _______ N ____ Вам отказано в приеме документов о заключении соглашения об установлении сервитута в отношении земельного участка площадью ______________ кв. м, расп</w:t>
            </w:r>
            <w:r w:rsidR="004D7046"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 xml:space="preserve">оложенного по адресу: 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,____________________________________________________________________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иные сведения о земельном участке____________________________________________________,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(кадастровый номер, площадь;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__________________________________________________________________________________,</w:t>
            </w:r>
          </w:p>
          <w:p w:rsidR="00453E40" w:rsidRPr="00E52041" w:rsidRDefault="00453E40" w:rsidP="00453E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номер и дата выдачи кадастрового паспорта земельного участка и т.д.)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__________________________________________________________________________________,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по следующим основаниям: 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___________________________ МП _________________/__________________________/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(должность) (подпись) (Ф.И.О.)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Уведомление об отказе в приеме документов получил:_______________/______________________/</w:t>
            </w:r>
          </w:p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(подпись) (Ф.И.О.) 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  <w:t>Действующий(ая) на основании доверенности______________________________________________</w:t>
            </w:r>
          </w:p>
          <w:p w:rsidR="00453E40" w:rsidRPr="00E52041" w:rsidRDefault="00453E40" w:rsidP="00453E4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(реквизиты доверенности) </w:t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t>___________________________________________________________________________________</w:t>
            </w: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br/>
            </w:r>
          </w:p>
          <w:p w:rsidR="00453E40" w:rsidRPr="00E52041" w:rsidRDefault="00453E40" w:rsidP="00453E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</w:pPr>
            <w:r w:rsidRPr="00E520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 w:eastAsia="ru-RU" w:bidi="ar-SA"/>
              </w:rPr>
              <w:lastRenderedPageBreak/>
              <w:t>"____" ________________ 20___ г.</w:t>
            </w:r>
          </w:p>
        </w:tc>
      </w:tr>
    </w:tbl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E52041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041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ГОРОДСКОГО ПОСЕЛЕНИЯ</w:t>
      </w: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041">
        <w:rPr>
          <w:rFonts w:ascii="Times New Roman" w:hAnsi="Times New Roman" w:cs="Times New Roman"/>
          <w:b/>
          <w:sz w:val="24"/>
          <w:szCs w:val="24"/>
          <w:lang w:val="ru-RU"/>
        </w:rPr>
        <w:t>« АКСЁНОВО-ЗИЛОВСКОЕ»</w:t>
      </w: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041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FE26E3" w:rsidRPr="00E52041" w:rsidRDefault="00FE26E3" w:rsidP="00FE26E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FE26E3" w:rsidRPr="00E52041" w:rsidRDefault="00E52041" w:rsidP="00FE26E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 февраля</w:t>
      </w:r>
      <w:r w:rsidR="006069ED" w:rsidRPr="00E52041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FE26E3" w:rsidRPr="00E52041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FE26E3" w:rsidRPr="00E52041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:rsidR="00FE26E3" w:rsidRPr="00E52041" w:rsidRDefault="00FE26E3" w:rsidP="00FE26E3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041">
        <w:rPr>
          <w:rFonts w:ascii="Times New Roman" w:hAnsi="Times New Roman" w:cs="Times New Roman"/>
          <w:sz w:val="24"/>
          <w:szCs w:val="24"/>
          <w:lang w:val="ru-RU"/>
        </w:rPr>
        <w:t>п.г.т. Аксёново-Зиловское</w:t>
      </w:r>
    </w:p>
    <w:p w:rsidR="00FE26E3" w:rsidRPr="00E52041" w:rsidRDefault="00FE26E3" w:rsidP="00FE26E3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69CC" w:rsidRPr="00E52041" w:rsidRDefault="00FE26E3" w:rsidP="002269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t>Об  утверждении Административного регламента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</w:p>
    <w:p w:rsidR="002269CC" w:rsidRPr="00E52041" w:rsidRDefault="002269CC" w:rsidP="002269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</w:pPr>
    </w:p>
    <w:p w:rsidR="00FE26E3" w:rsidRPr="00E52041" w:rsidRDefault="002269CC" w:rsidP="00226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        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В соответствии с Федеральным законом ст 3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>3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  №137-ФЗ , ст.39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>2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, 39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>5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,39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>19</w:t>
      </w:r>
      <w:r w:rsidR="006D4941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 xml:space="preserve">    </w:t>
      </w:r>
      <w:r w:rsidR="006D4941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 Земельного кодекса Российской Федерации,</w:t>
      </w:r>
      <w:r w:rsidR="006D4941" w:rsidRPr="00E52041">
        <w:rPr>
          <w:rFonts w:ascii="Times New Roman" w:hAnsi="Times New Roman" w:cs="Times New Roman"/>
          <w:color w:val="141414"/>
          <w:sz w:val="24"/>
          <w:szCs w:val="24"/>
          <w:vertAlign w:val="superscript"/>
          <w:lang w:val="ru-RU"/>
        </w:rPr>
        <w:t xml:space="preserve"> 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Федеральным законом от 27.07.2010 № 210-ФЗ «Об организации предоставления государственных и муниципальных услуг», Уставом городского поселения «Аксёново-Зиловское», в целях реализации мероприятий по разработке и утверждению административных регламентов предоставления муниципальных услуг, Администрация городского поселения «Аксёново-Зиловское»</w:t>
      </w:r>
      <w:r w:rsidR="00FE26E3" w:rsidRPr="00E52041">
        <w:rPr>
          <w:rFonts w:ascii="Times New Roman" w:hAnsi="Times New Roman" w:cs="Times New Roman"/>
          <w:color w:val="141414"/>
          <w:sz w:val="24"/>
          <w:szCs w:val="24"/>
        </w:rPr>
        <w:t> </w:t>
      </w:r>
    </w:p>
    <w:p w:rsidR="00FE26E3" w:rsidRPr="00E52041" w:rsidRDefault="00FE26E3" w:rsidP="00FE26E3">
      <w:pPr>
        <w:pStyle w:val="af9"/>
        <w:shd w:val="clear" w:color="auto" w:fill="FAFAFA"/>
        <w:spacing w:before="180" w:beforeAutospacing="0" w:after="180" w:afterAutospacing="0"/>
        <w:rPr>
          <w:color w:val="141414"/>
        </w:rPr>
      </w:pPr>
      <w:r w:rsidRPr="00E52041">
        <w:rPr>
          <w:rStyle w:val="a7"/>
          <w:rFonts w:eastAsiaTheme="majorEastAsia"/>
          <w:color w:val="141414"/>
        </w:rPr>
        <w:t>П О С Т А Н О В Л Я Е Т:</w:t>
      </w:r>
    </w:p>
    <w:p w:rsidR="006D4941" w:rsidRPr="00E52041" w:rsidRDefault="00FE26E3" w:rsidP="006D49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1. Утвердить Административный регламент по</w:t>
      </w:r>
      <w:r w:rsidR="006D4941" w:rsidRPr="00E52041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6D4941" w:rsidRPr="00E52041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val="ru-RU" w:eastAsia="ru-RU" w:bidi="ar-SA"/>
        </w:rPr>
        <w:t>утверждению Административного регламента предоставления муниципальной услуги "Установление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разграничена"</w:t>
      </w:r>
    </w:p>
    <w:p w:rsidR="00FE26E3" w:rsidRPr="00E52041" w:rsidRDefault="00FE26E3" w:rsidP="002269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 w:bidi="ar-SA"/>
        </w:rPr>
      </w:pP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br/>
        <w:t>2</w:t>
      </w:r>
      <w:r w:rsidR="002269CC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.   </w:t>
      </w: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Контроль за исполнением настоящего постановления оставляю за собой.</w:t>
      </w:r>
      <w:r w:rsidRPr="00E52041">
        <w:rPr>
          <w:rFonts w:ascii="Times New Roman" w:hAnsi="Times New Roman" w:cs="Times New Roman"/>
          <w:color w:val="141414"/>
          <w:sz w:val="24"/>
          <w:szCs w:val="24"/>
        </w:rPr>
        <w:t> </w:t>
      </w: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br/>
        <w:t>3</w:t>
      </w:r>
      <w:r w:rsidR="002269CC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. </w:t>
      </w: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Разместить на стенде в администрац</w:t>
      </w:r>
      <w:r w:rsidR="002269CC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 xml:space="preserve">ии и  на официальном сайте </w:t>
      </w:r>
      <w:r w:rsidR="002269CC"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br/>
        <w:t xml:space="preserve">4. </w:t>
      </w:r>
      <w:r w:rsidRPr="00E52041">
        <w:rPr>
          <w:rFonts w:ascii="Times New Roman" w:hAnsi="Times New Roman" w:cs="Times New Roman"/>
          <w:color w:val="141414"/>
          <w:sz w:val="24"/>
          <w:szCs w:val="24"/>
          <w:lang w:val="ru-RU"/>
        </w:rPr>
        <w:t>Настоящее постановление вступает в силу после его официального опубликования.</w:t>
      </w:r>
    </w:p>
    <w:p w:rsidR="002269CC" w:rsidRPr="00E52041" w:rsidRDefault="00FE26E3" w:rsidP="002269CC">
      <w:pPr>
        <w:pStyle w:val="af9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E52041">
        <w:rPr>
          <w:color w:val="141414"/>
        </w:rPr>
        <w:t>Приложение: административный регламент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 на 18 листах.</w:t>
      </w:r>
    </w:p>
    <w:p w:rsidR="00FE26E3" w:rsidRPr="00E52041" w:rsidRDefault="00FE26E3" w:rsidP="00FE26E3">
      <w:pPr>
        <w:pStyle w:val="af9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E52041">
        <w:rPr>
          <w:color w:val="141414"/>
        </w:rPr>
        <w:br/>
      </w:r>
      <w:r w:rsidRPr="00E52041">
        <w:rPr>
          <w:color w:val="141414"/>
        </w:rPr>
        <w:br/>
        <w:t>Глава городского поселения</w:t>
      </w:r>
    </w:p>
    <w:p w:rsidR="00FE26E3" w:rsidRPr="00E52041" w:rsidRDefault="00FE26E3" w:rsidP="00FE26E3">
      <w:pPr>
        <w:pStyle w:val="af9"/>
        <w:shd w:val="clear" w:color="auto" w:fill="FAFAFA"/>
        <w:tabs>
          <w:tab w:val="left" w:pos="6975"/>
        </w:tabs>
        <w:spacing w:before="180" w:beforeAutospacing="0" w:after="180" w:afterAutospacing="0"/>
        <w:jc w:val="both"/>
        <w:rPr>
          <w:color w:val="141414"/>
        </w:rPr>
      </w:pPr>
      <w:r w:rsidRPr="00E52041">
        <w:rPr>
          <w:color w:val="141414"/>
        </w:rPr>
        <w:t>«Аксёново-Зиловское» </w:t>
      </w:r>
      <w:r w:rsidRPr="00E52041">
        <w:rPr>
          <w:color w:val="141414"/>
        </w:rPr>
        <w:tab/>
        <w:t>В.Г.Спыну</w:t>
      </w:r>
    </w:p>
    <w:p w:rsidR="00FE26E3" w:rsidRPr="00E52041" w:rsidRDefault="00FE26E3" w:rsidP="00FE26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2236" w:rsidRPr="00E52041" w:rsidRDefault="006D22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D2236" w:rsidRPr="00E52041" w:rsidSect="002269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C9" w:rsidRDefault="003476C9" w:rsidP="00FE26E3">
      <w:pPr>
        <w:spacing w:after="0" w:line="240" w:lineRule="auto"/>
      </w:pPr>
      <w:r>
        <w:separator/>
      </w:r>
    </w:p>
  </w:endnote>
  <w:endnote w:type="continuationSeparator" w:id="1">
    <w:p w:rsidR="003476C9" w:rsidRDefault="003476C9" w:rsidP="00FE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C9" w:rsidRDefault="003476C9" w:rsidP="00FE26E3">
      <w:pPr>
        <w:spacing w:after="0" w:line="240" w:lineRule="auto"/>
      </w:pPr>
      <w:r>
        <w:separator/>
      </w:r>
    </w:p>
  </w:footnote>
  <w:footnote w:type="continuationSeparator" w:id="1">
    <w:p w:rsidR="003476C9" w:rsidRDefault="003476C9" w:rsidP="00FE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E40"/>
    <w:rsid w:val="00002AD3"/>
    <w:rsid w:val="0000678C"/>
    <w:rsid w:val="00082F2E"/>
    <w:rsid w:val="000B2081"/>
    <w:rsid w:val="00106E62"/>
    <w:rsid w:val="00121DF6"/>
    <w:rsid w:val="00135B43"/>
    <w:rsid w:val="00137EA2"/>
    <w:rsid w:val="002269CC"/>
    <w:rsid w:val="002C0F93"/>
    <w:rsid w:val="003476C9"/>
    <w:rsid w:val="003B7A7B"/>
    <w:rsid w:val="003C0D8D"/>
    <w:rsid w:val="00453E40"/>
    <w:rsid w:val="00457C42"/>
    <w:rsid w:val="004A07C7"/>
    <w:rsid w:val="004C49DF"/>
    <w:rsid w:val="004D7046"/>
    <w:rsid w:val="00581461"/>
    <w:rsid w:val="005F7141"/>
    <w:rsid w:val="006069ED"/>
    <w:rsid w:val="00647F43"/>
    <w:rsid w:val="006702AE"/>
    <w:rsid w:val="006B12DD"/>
    <w:rsid w:val="006C7567"/>
    <w:rsid w:val="006D2236"/>
    <w:rsid w:val="006D4941"/>
    <w:rsid w:val="00826EF3"/>
    <w:rsid w:val="008803A5"/>
    <w:rsid w:val="00A457A9"/>
    <w:rsid w:val="00A74037"/>
    <w:rsid w:val="00C07190"/>
    <w:rsid w:val="00C834F6"/>
    <w:rsid w:val="00CE2F28"/>
    <w:rsid w:val="00D16BCF"/>
    <w:rsid w:val="00E52041"/>
    <w:rsid w:val="00EE533A"/>
    <w:rsid w:val="00FC1625"/>
    <w:rsid w:val="00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4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453E40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FE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E26E3"/>
  </w:style>
  <w:style w:type="paragraph" w:styleId="af7">
    <w:name w:val="footer"/>
    <w:basedOn w:val="a"/>
    <w:link w:val="af8"/>
    <w:uiPriority w:val="99"/>
    <w:semiHidden/>
    <w:unhideWhenUsed/>
    <w:rsid w:val="00FE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E26E3"/>
  </w:style>
  <w:style w:type="paragraph" w:styleId="af9">
    <w:name w:val="Normal (Web)"/>
    <w:basedOn w:val="a"/>
    <w:uiPriority w:val="99"/>
    <w:semiHidden/>
    <w:unhideWhenUsed/>
    <w:rsid w:val="00FE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9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8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4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68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5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2019-02-06T01:14:00Z</cp:lastPrinted>
  <dcterms:created xsi:type="dcterms:W3CDTF">2018-06-06T06:31:00Z</dcterms:created>
  <dcterms:modified xsi:type="dcterms:W3CDTF">2019-02-06T01:37:00Z</dcterms:modified>
</cp:coreProperties>
</file>