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A" w:rsidRPr="001429CA" w:rsidRDefault="0060019A" w:rsidP="0060019A">
      <w:pPr>
        <w:tabs>
          <w:tab w:val="left" w:pos="993"/>
        </w:tabs>
        <w:rPr>
          <w:sz w:val="20"/>
          <w:szCs w:val="20"/>
          <w:lang w:val="ru-RU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61"/>
      </w:tblGrid>
      <w:tr w:rsidR="0060019A" w:rsidRPr="000C3C08" w:rsidTr="00FA52F5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19A" w:rsidRPr="0060019A" w:rsidRDefault="0060019A" w:rsidP="00600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0019A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АДМИНИСТРАЦИЯ ГОРОДСКОГО ПОСЕЛЕНИЯ</w:t>
            </w:r>
          </w:p>
          <w:p w:rsidR="0060019A" w:rsidRPr="0060019A" w:rsidRDefault="0060019A" w:rsidP="00600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0019A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«АКСЁНОВО-ЗИЛОВСКОЕ»</w:t>
            </w:r>
          </w:p>
          <w:p w:rsidR="0060019A" w:rsidRPr="00E07F8D" w:rsidRDefault="0060019A" w:rsidP="006001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0019A" w:rsidRPr="00E07F8D" w:rsidRDefault="0060019A" w:rsidP="006001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8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0019A" w:rsidRPr="00E07F8D" w:rsidRDefault="0060019A" w:rsidP="006001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0019A" w:rsidRPr="00E07F8D" w:rsidRDefault="008F2554" w:rsidP="006108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 декабря</w:t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2021 года</w:t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0C3C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209</w:t>
            </w:r>
          </w:p>
          <w:p w:rsidR="0060019A" w:rsidRPr="00E07F8D" w:rsidRDefault="0060019A" w:rsidP="006001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0019A" w:rsidRPr="00610891" w:rsidRDefault="0060019A" w:rsidP="006001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10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пгт</w:t>
            </w:r>
            <w:proofErr w:type="spellEnd"/>
            <w:r w:rsidRPr="00610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Аксёново-Зиловское</w:t>
            </w:r>
          </w:p>
        </w:tc>
      </w:tr>
    </w:tbl>
    <w:p w:rsidR="0060019A" w:rsidRPr="001429CA" w:rsidRDefault="0060019A" w:rsidP="0060019A">
      <w:pPr>
        <w:tabs>
          <w:tab w:val="left" w:pos="993"/>
        </w:tabs>
        <w:jc w:val="center"/>
        <w:rPr>
          <w:lang w:val="ru-RU"/>
        </w:rPr>
      </w:pPr>
    </w:p>
    <w:p w:rsidR="0060019A" w:rsidRPr="0060019A" w:rsidRDefault="0060019A" w:rsidP="0060019A">
      <w:pPr>
        <w:tabs>
          <w:tab w:val="left" w:pos="993"/>
        </w:tabs>
        <w:rPr>
          <w:b/>
          <w:lang w:val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4"/>
        <w:gridCol w:w="4536"/>
      </w:tblGrid>
      <w:tr w:rsidR="0060019A" w:rsidRPr="000C3C08" w:rsidTr="00FA52F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9A" w:rsidRPr="0060019A" w:rsidRDefault="0060019A" w:rsidP="0060019A">
            <w:pPr>
              <w:tabs>
                <w:tab w:val="left" w:pos="993"/>
              </w:tabs>
              <w:rPr>
                <w:b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5"/>
            </w:tblGrid>
            <w:tr w:rsidR="0060019A" w:rsidRPr="000C3C08" w:rsidTr="00FA52F5"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0019A" w:rsidRPr="0060019A" w:rsidRDefault="0060019A" w:rsidP="00FA52F5">
                  <w:pPr>
                    <w:tabs>
                      <w:tab w:val="left" w:pos="993"/>
                    </w:tabs>
                    <w:jc w:val="center"/>
                    <w:rPr>
                      <w:b/>
                      <w:lang w:val="ru-RU"/>
                    </w:rPr>
                  </w:pPr>
                  <w:r w:rsidRPr="001429CA">
                    <w:rPr>
                      <w:b/>
                      <w:lang w:val="ru-RU"/>
                    </w:rPr>
                    <w:t xml:space="preserve">                           </w:t>
                  </w:r>
                </w:p>
                <w:p w:rsidR="0060019A" w:rsidRDefault="0060019A" w:rsidP="00FA52F5">
                  <w:pPr>
                    <w:tabs>
                      <w:tab w:val="left" w:pos="993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</w:p>
              </w:tc>
            </w:tr>
          </w:tbl>
          <w:p w:rsidR="0060019A" w:rsidRPr="00BB1D19" w:rsidRDefault="0060019A" w:rsidP="00FA52F5">
            <w:pPr>
              <w:widowControl/>
              <w:suppressAutoHyphens w:val="0"/>
              <w:spacing w:line="276" w:lineRule="auto"/>
              <w:jc w:val="left"/>
              <w:rPr>
                <w:rFonts w:ascii="Calibri" w:hAnsi="Calibri" w:cs="Times New Roman"/>
                <w:color w:val="auto"/>
                <w:kern w:val="0"/>
                <w:lang w:val="ru-RU"/>
              </w:rPr>
            </w:pPr>
          </w:p>
        </w:tc>
      </w:tr>
    </w:tbl>
    <w:p w:rsidR="0060019A" w:rsidRDefault="0060019A" w:rsidP="0060019A">
      <w:pPr>
        <w:rPr>
          <w:rFonts w:cs="Times New Roman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Об утверждении программы (плана) «Профилактика рисков причинения вреда (ущерба) охраняемым законом ценностям </w:t>
      </w:r>
      <w:r w:rsidRPr="0060019A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b/>
          <w:sz w:val="26"/>
          <w:szCs w:val="26"/>
          <w:lang w:val="ru-RU"/>
        </w:rPr>
        <w:t xml:space="preserve"> городского поселения «Аксёново-Зиловское» на 2022 год»</w:t>
      </w:r>
    </w:p>
    <w:p w:rsidR="0060019A" w:rsidRDefault="0060019A" w:rsidP="0060019A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0C3C08" w:rsidRDefault="0060019A" w:rsidP="0060019A">
      <w:pPr>
        <w:spacing w:line="240" w:lineRule="auto"/>
        <w:ind w:firstLine="708"/>
        <w:rPr>
          <w:lang w:val="ru-RU"/>
        </w:rPr>
      </w:pPr>
      <w:proofErr w:type="gramStart"/>
      <w:r w:rsidRPr="00B40522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rPr>
          <w:lang w:val="ru-RU"/>
        </w:rPr>
        <w:t xml:space="preserve"> ценностям</w:t>
      </w:r>
      <w:r w:rsidR="00820952">
        <w:rPr>
          <w:lang w:val="ru-RU"/>
        </w:rPr>
        <w:t>, администрация городского поселения «Аксёново-Зиловское»</w:t>
      </w:r>
    </w:p>
    <w:p w:rsidR="0060019A" w:rsidRPr="007C48D3" w:rsidRDefault="007C48D3" w:rsidP="000C3C08">
      <w:pPr>
        <w:spacing w:line="240" w:lineRule="auto"/>
        <w:rPr>
          <w:b/>
          <w:lang w:val="ru-RU"/>
        </w:rPr>
      </w:pPr>
      <w:r>
        <w:rPr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п</w:t>
      </w:r>
      <w:proofErr w:type="spellEnd"/>
      <w:proofErr w:type="gramEnd"/>
      <w:r>
        <w:rPr>
          <w:b/>
          <w:lang w:val="ru-RU"/>
        </w:rPr>
        <w:t xml:space="preserve"> о с т а </w:t>
      </w:r>
      <w:proofErr w:type="spellStart"/>
      <w:r>
        <w:rPr>
          <w:b/>
          <w:lang w:val="ru-RU"/>
        </w:rPr>
        <w:t>н</w:t>
      </w:r>
      <w:proofErr w:type="spellEnd"/>
      <w:r>
        <w:rPr>
          <w:b/>
          <w:lang w:val="ru-RU"/>
        </w:rPr>
        <w:t xml:space="preserve"> о в л я е т:</w:t>
      </w:r>
    </w:p>
    <w:p w:rsidR="0060019A" w:rsidRPr="00820952" w:rsidRDefault="0060019A" w:rsidP="0060019A">
      <w:pPr>
        <w:tabs>
          <w:tab w:val="left" w:pos="993"/>
        </w:tabs>
        <w:rPr>
          <w:b/>
          <w:lang w:val="ru-RU"/>
        </w:rPr>
      </w:pPr>
    </w:p>
    <w:p w:rsidR="0060019A" w:rsidRPr="00820952" w:rsidRDefault="0060019A" w:rsidP="0060019A">
      <w:pPr>
        <w:tabs>
          <w:tab w:val="left" w:pos="993"/>
        </w:tabs>
        <w:rPr>
          <w:b/>
          <w:lang w:val="ru-RU"/>
        </w:rPr>
      </w:pPr>
    </w:p>
    <w:p w:rsidR="0060019A" w:rsidRPr="00820952" w:rsidRDefault="0060019A" w:rsidP="0060019A">
      <w:pPr>
        <w:pStyle w:val="a3"/>
        <w:ind w:firstLine="708"/>
        <w:rPr>
          <w:lang w:val="ru-RU" w:eastAsia="fa-IR" w:bidi="fa-IR"/>
        </w:rPr>
      </w:pPr>
      <w:r w:rsidRPr="00820952">
        <w:rPr>
          <w:lang w:val="ru-RU"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</w:t>
      </w:r>
      <w:r w:rsidR="00820952" w:rsidRPr="00820952">
        <w:rPr>
          <w:lang w:val="ru-RU" w:eastAsia="fa-IR" w:bidi="fa-IR"/>
        </w:rPr>
        <w:t xml:space="preserve"> городского поселения «Аксёново-Зиловское» </w:t>
      </w:r>
      <w:r w:rsidRPr="00820952">
        <w:rPr>
          <w:lang w:val="ru-RU" w:eastAsia="fa-IR" w:bidi="fa-IR"/>
        </w:rPr>
        <w:t>на 2022 год» согласно приложению.</w:t>
      </w:r>
    </w:p>
    <w:p w:rsidR="0060019A" w:rsidRPr="00820952" w:rsidRDefault="0060019A" w:rsidP="0060019A">
      <w:pPr>
        <w:pStyle w:val="a3"/>
        <w:ind w:firstLine="708"/>
        <w:rPr>
          <w:lang w:val="ru-RU"/>
        </w:rPr>
      </w:pPr>
      <w:r w:rsidRPr="00820952">
        <w:rPr>
          <w:lang w:val="ru-RU"/>
        </w:rPr>
        <w:t>2</w:t>
      </w:r>
      <w:r w:rsidR="000C3C08">
        <w:rPr>
          <w:lang w:val="ru-RU"/>
        </w:rPr>
        <w:t xml:space="preserve">. </w:t>
      </w:r>
      <w:r w:rsidR="00820952" w:rsidRPr="00820952">
        <w:rPr>
          <w:lang w:val="ru-RU"/>
        </w:rPr>
        <w:t>Специалистами</w:t>
      </w:r>
      <w:r w:rsidRPr="00820952">
        <w:rPr>
          <w:lang w:val="ru-RU"/>
        </w:rPr>
        <w:t xml:space="preserve"> обеспечить размещение настоящего постановления на </w:t>
      </w:r>
      <w:r w:rsidR="00820952" w:rsidRPr="00820952">
        <w:rPr>
          <w:lang w:val="ru-RU"/>
        </w:rPr>
        <w:t>официальном сайте городского поселения «Аксёново-Зиловское»</w:t>
      </w:r>
    </w:p>
    <w:p w:rsidR="0060019A" w:rsidRPr="00820952" w:rsidRDefault="0060019A" w:rsidP="0060019A">
      <w:pPr>
        <w:pStyle w:val="a3"/>
        <w:ind w:firstLine="708"/>
        <w:rPr>
          <w:lang w:val="ru-RU"/>
        </w:rPr>
      </w:pPr>
      <w:r w:rsidRPr="00820952">
        <w:rPr>
          <w:lang w:val="ru-RU"/>
        </w:rPr>
        <w:t xml:space="preserve">3. </w:t>
      </w:r>
      <w:proofErr w:type="gramStart"/>
      <w:r w:rsidRPr="00820952">
        <w:rPr>
          <w:lang w:val="ru-RU"/>
        </w:rPr>
        <w:t>Контроль за</w:t>
      </w:r>
      <w:proofErr w:type="gramEnd"/>
      <w:r w:rsidRPr="00820952">
        <w:rPr>
          <w:lang w:val="ru-RU"/>
        </w:rPr>
        <w:t xml:space="preserve"> исполнением настоящего постановления оставляю за собой.</w:t>
      </w:r>
    </w:p>
    <w:p w:rsidR="0060019A" w:rsidRPr="00820952" w:rsidRDefault="0060019A" w:rsidP="0060019A">
      <w:pPr>
        <w:pStyle w:val="a3"/>
        <w:rPr>
          <w:lang w:val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820952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 w:rsidRPr="00820952">
        <w:rPr>
          <w:rFonts w:cs="Times New Roman"/>
          <w:color w:val="auto"/>
          <w:kern w:val="0"/>
          <w:lang w:val="ru-RU" w:eastAsia="ru-RU"/>
        </w:rPr>
        <w:t>Глава городского поселения</w:t>
      </w:r>
    </w:p>
    <w:p w:rsidR="00820952" w:rsidRPr="00820952" w:rsidRDefault="00820952" w:rsidP="00820952">
      <w:pPr>
        <w:widowControl/>
        <w:tabs>
          <w:tab w:val="left" w:pos="6173"/>
        </w:tabs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 w:rsidRPr="00820952">
        <w:rPr>
          <w:rFonts w:cs="Times New Roman"/>
          <w:color w:val="auto"/>
          <w:kern w:val="0"/>
          <w:lang w:val="ru-RU" w:eastAsia="ru-RU"/>
        </w:rPr>
        <w:t>«Аксёново-Зиловское»</w:t>
      </w:r>
      <w:r w:rsidRPr="00820952">
        <w:rPr>
          <w:rFonts w:cs="Times New Roman"/>
          <w:color w:val="auto"/>
          <w:kern w:val="0"/>
          <w:lang w:val="ru-RU" w:eastAsia="ru-RU"/>
        </w:rPr>
        <w:tab/>
        <w:t>А.О.Ворсин</w:t>
      </w: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60019A" w:rsidRPr="005042FC" w:rsidRDefault="0060019A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60019A" w:rsidRPr="005042FC" w:rsidRDefault="0060019A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60019A" w:rsidRPr="005042FC" w:rsidRDefault="00820952" w:rsidP="00820952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городского поселения «Аксёново-Зиловское»</w:t>
      </w:r>
    </w:p>
    <w:p w:rsidR="0060019A" w:rsidRPr="005042FC" w:rsidRDefault="0060019A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820952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______ 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2021г. №  </w:t>
      </w:r>
      <w:r w:rsidR="00820952">
        <w:rPr>
          <w:rFonts w:cs="Times New Roman"/>
          <w:color w:val="auto"/>
          <w:kern w:val="0"/>
          <w:sz w:val="20"/>
          <w:szCs w:val="20"/>
          <w:lang w:val="ru-RU" w:eastAsia="ru-RU"/>
        </w:rPr>
        <w:t>________</w:t>
      </w:r>
    </w:p>
    <w:p w:rsidR="0060019A" w:rsidRPr="00C72422" w:rsidRDefault="0060019A" w:rsidP="0060019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60019A" w:rsidRPr="00C72422" w:rsidRDefault="0060019A" w:rsidP="0060019A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60019A" w:rsidRPr="00C72422" w:rsidRDefault="0060019A" w:rsidP="0082095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82095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городского поселения «Аксёново-Зиловское»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2022 год</w:t>
      </w:r>
    </w:p>
    <w:p w:rsidR="0060019A" w:rsidRPr="00C72422" w:rsidRDefault="0060019A" w:rsidP="0060019A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</w:t>
      </w:r>
      <w:r w:rsidR="001B176B">
        <w:rPr>
          <w:rFonts w:cs="Times New Roman"/>
          <w:kern w:val="0"/>
          <w:sz w:val="26"/>
          <w:szCs w:val="26"/>
          <w:lang w:val="ru-RU" w:eastAsia="ru-RU"/>
        </w:rPr>
        <w:t xml:space="preserve">городского поселения «Аксёново-Зиловское»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в соответствии с Положением о муниципальном земельном контроле на территории</w:t>
      </w:r>
      <w:r w:rsidR="001B176B">
        <w:rPr>
          <w:rFonts w:cs="Times New Roman"/>
          <w:kern w:val="0"/>
          <w:sz w:val="26"/>
          <w:szCs w:val="26"/>
          <w:lang w:val="ru-RU" w:eastAsia="ru-RU"/>
        </w:rPr>
        <w:t xml:space="preserve"> городского поселения «Аксёново-Зиловское»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1B176B">
        <w:rPr>
          <w:rFonts w:cs="Times New Roman"/>
          <w:kern w:val="0"/>
          <w:sz w:val="26"/>
          <w:szCs w:val="26"/>
          <w:lang w:val="ru-RU" w:eastAsia="ru-RU"/>
        </w:rPr>
        <w:t xml:space="preserve">утвержденным решением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Совета депутатов </w:t>
      </w:r>
      <w:r w:rsidR="001B176B">
        <w:rPr>
          <w:rFonts w:cs="Times New Roman"/>
          <w:kern w:val="0"/>
          <w:sz w:val="26"/>
          <w:szCs w:val="26"/>
          <w:lang w:val="ru-RU" w:eastAsia="ru-RU"/>
        </w:rPr>
        <w:t xml:space="preserve"> городского поселения «Аксёново-Зиловское» от ________2021 г.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1B176B">
        <w:rPr>
          <w:rFonts w:cs="Times New Roman"/>
          <w:kern w:val="0"/>
          <w:sz w:val="26"/>
          <w:szCs w:val="26"/>
          <w:lang w:val="ru-RU" w:eastAsia="ru-RU"/>
        </w:rPr>
        <w:t>№ __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6) предоставлением достоверных сведений о состоянии земель;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9) своевременным и качественным выполнением обязательных мероприятий по улучшению земель и охране почв от ветровой, водной эрозии, заболачивания,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72422">
        <w:rPr>
          <w:rFonts w:cs="Times New Roman"/>
          <w:kern w:val="0"/>
          <w:sz w:val="26"/>
          <w:szCs w:val="26"/>
          <w:lang w:val="ru-RU" w:eastAsia="ru-RU"/>
        </w:rPr>
        <w:t>агрохимикатами</w:t>
      </w:r>
      <w:proofErr w:type="spellEnd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13) выполнением иных требований законодательства.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610891">
        <w:rPr>
          <w:rFonts w:cs="Times New Roman"/>
          <w:kern w:val="0"/>
          <w:sz w:val="26"/>
          <w:szCs w:val="26"/>
          <w:lang w:val="ru-RU" w:eastAsia="ru-RU"/>
        </w:rPr>
        <w:t xml:space="preserve">городского поселении «Аксёново-Зиловское»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земельные участки и их части независимо от прав на них (далее – объекты контроля).</w:t>
      </w:r>
    </w:p>
    <w:p w:rsidR="0060019A" w:rsidRPr="00C72422" w:rsidRDefault="0060019A" w:rsidP="0060019A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</w:t>
      </w:r>
      <w:r w:rsidR="00414953">
        <w:rPr>
          <w:rFonts w:cs="Times New Roman"/>
          <w:kern w:val="0"/>
          <w:sz w:val="26"/>
          <w:szCs w:val="26"/>
          <w:lang w:val="ru-RU" w:eastAsia="ru-RU"/>
        </w:rPr>
        <w:t xml:space="preserve"> городского поселения «Аксёново-Зиловское»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в средствах массовой информа</w:t>
      </w:r>
      <w:r w:rsidR="00BF2ACD">
        <w:rPr>
          <w:rFonts w:cs="Times New Roman"/>
          <w:color w:val="auto"/>
          <w:kern w:val="0"/>
          <w:sz w:val="26"/>
          <w:szCs w:val="26"/>
          <w:lang w:val="ru-RU" w:eastAsia="ru-RU"/>
        </w:rPr>
        <w:t>ции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, проводилась работа с населением по вопросам соблюдения требований земельного законодательства.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На сайте </w:t>
      </w:r>
      <w:r w:rsidR="00BF2ACD">
        <w:rPr>
          <w:rFonts w:cs="Times New Roman"/>
          <w:color w:val="auto"/>
          <w:kern w:val="0"/>
          <w:sz w:val="26"/>
          <w:szCs w:val="26"/>
          <w:lang w:val="ru-RU" w:eastAsia="ru-RU"/>
        </w:rPr>
        <w:t>администрации городского поселения «Аксёново-Зиловское»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, в котором аккумулируется необходимая поднадзорным субъектам информация в части муниципального земельного контроля (</w:t>
      </w:r>
      <w:hyperlink r:id="rId4" w:history="1">
        <w:r w:rsidR="0091450D" w:rsidRPr="00D1514E">
          <w:rPr>
            <w:rStyle w:val="a5"/>
            <w:i/>
            <w:sz w:val="28"/>
            <w:szCs w:val="28"/>
          </w:rPr>
          <w:t>http</w:t>
        </w:r>
        <w:r w:rsidR="0091450D" w:rsidRPr="0091450D">
          <w:rPr>
            <w:rStyle w:val="a5"/>
            <w:i/>
            <w:sz w:val="28"/>
            <w:szCs w:val="28"/>
            <w:lang w:val="ru-RU"/>
          </w:rPr>
          <w:t>://</w:t>
        </w:r>
        <w:r w:rsidR="0091450D" w:rsidRPr="00D1514E">
          <w:rPr>
            <w:rStyle w:val="a5"/>
            <w:i/>
            <w:sz w:val="28"/>
            <w:szCs w:val="28"/>
          </w:rPr>
          <w:t>www</w:t>
        </w:r>
        <w:r w:rsidR="0091450D" w:rsidRPr="0091450D">
          <w:rPr>
            <w:rStyle w:val="a5"/>
            <w:i/>
            <w:sz w:val="28"/>
            <w:szCs w:val="28"/>
            <w:lang w:val="ru-RU"/>
          </w:rPr>
          <w:t>.аксеново-зиловское.рф</w:t>
        </w:r>
      </w:hyperlink>
      <w:r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).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60019A" w:rsidRPr="00C72422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повышение квалификации кадрового состава контрольно-надзорного органа;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0019A" w:rsidRPr="00C72422" w:rsidRDefault="0060019A" w:rsidP="0060019A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0019A" w:rsidRPr="00C72422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60019A" w:rsidRPr="00C72422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0019A" w:rsidRPr="00C72422" w:rsidRDefault="0060019A" w:rsidP="0060019A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60019A" w:rsidRPr="00C72422" w:rsidRDefault="0060019A" w:rsidP="0060019A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60019A" w:rsidRPr="00C72422" w:rsidRDefault="0060019A" w:rsidP="0060019A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0019A" w:rsidRPr="00C72422" w:rsidTr="00FA52F5">
        <w:tc>
          <w:tcPr>
            <w:tcW w:w="72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60019A" w:rsidRPr="00C72422" w:rsidRDefault="0060019A" w:rsidP="0060019A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0019A" w:rsidRPr="00C72422" w:rsidTr="00FA52F5">
        <w:trPr>
          <w:trHeight w:val="28"/>
          <w:tblHeader/>
        </w:trPr>
        <w:tc>
          <w:tcPr>
            <w:tcW w:w="72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60019A" w:rsidRPr="000C3C08" w:rsidTr="00FA52F5">
        <w:tc>
          <w:tcPr>
            <w:tcW w:w="720" w:type="dxa"/>
            <w:vMerge w:val="restart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60019A" w:rsidRPr="00C72422" w:rsidRDefault="0060019A" w:rsidP="008452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Размещение на официальном сайте</w:t>
            </w:r>
            <w:r w:rsidR="0084525F">
              <w:rPr>
                <w:rFonts w:cs="Times New Roman"/>
                <w:kern w:val="0"/>
                <w:lang w:val="ru-RU" w:eastAsia="ru-RU"/>
              </w:rPr>
              <w:t xml:space="preserve"> городского поселения «Аксёново-Зиловское» 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C72422" w:rsidTr="00FA52F5">
        <w:tc>
          <w:tcPr>
            <w:tcW w:w="720" w:type="dxa"/>
            <w:vMerge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60019A" w:rsidRPr="000C3C08" w:rsidTr="00FA52F5"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782278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5" w:history="1">
              <w:r w:rsidR="0060019A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60019A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</w:t>
            </w:r>
            <w:r w:rsidR="0060019A" w:rsidRPr="00C72422">
              <w:rPr>
                <w:rFonts w:cs="Times New Roman"/>
                <w:kern w:val="0"/>
                <w:lang w:val="ru-RU" w:eastAsia="ru-RU"/>
              </w:rPr>
              <w:lastRenderedPageBreak/>
              <w:t>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поддерживать в актуальном 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состоянии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 xml:space="preserve">Юридические лица, индивидуальные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1327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116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216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1389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216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128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1114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1880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440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40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204"/>
        </w:trPr>
        <w:tc>
          <w:tcPr>
            <w:tcW w:w="720" w:type="dxa"/>
            <w:vMerge w:val="restart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153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63"/>
        </w:trPr>
        <w:tc>
          <w:tcPr>
            <w:tcW w:w="720" w:type="dxa"/>
            <w:vMerge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60019A" w:rsidRPr="00C72422" w:rsidRDefault="0060019A" w:rsidP="008452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 w:rsidR="0084525F">
              <w:rPr>
                <w:rFonts w:cs="Times New Roman"/>
                <w:kern w:val="0"/>
                <w:lang w:val="ru-RU" w:eastAsia="ru-RU"/>
              </w:rPr>
              <w:t xml:space="preserve">городского поселения «Аксёново-Зиловское» 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2216"/>
        </w:trPr>
        <w:tc>
          <w:tcPr>
            <w:tcW w:w="7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1076"/>
        </w:trPr>
        <w:tc>
          <w:tcPr>
            <w:tcW w:w="7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3305"/>
        </w:trPr>
        <w:tc>
          <w:tcPr>
            <w:tcW w:w="7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C72422">
              <w:rPr>
                <w:rFonts w:cs="Times New Roman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0C3C08" w:rsidTr="00FA52F5">
        <w:trPr>
          <w:trHeight w:val="188"/>
        </w:trPr>
        <w:tc>
          <w:tcPr>
            <w:tcW w:w="7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власти, органы местного самоуправления</w:t>
            </w:r>
          </w:p>
        </w:tc>
      </w:tr>
      <w:tr w:rsidR="0060019A" w:rsidRPr="000C3C08" w:rsidTr="00FA52F5">
        <w:trPr>
          <w:trHeight w:val="188"/>
        </w:trPr>
        <w:tc>
          <w:tcPr>
            <w:tcW w:w="7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7.</w:t>
            </w:r>
          </w:p>
        </w:tc>
        <w:tc>
          <w:tcPr>
            <w:tcW w:w="432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84525F">
              <w:rPr>
                <w:rFonts w:cs="Times New Roman"/>
                <w:kern w:val="0"/>
                <w:lang w:val="ru-RU" w:eastAsia="ru-RU"/>
              </w:rPr>
              <w:t xml:space="preserve"> городского поселения «Аксёново-Зиловское»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на 2023 год</w:t>
            </w:r>
          </w:p>
        </w:tc>
        <w:tc>
          <w:tcPr>
            <w:tcW w:w="2190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0019A" w:rsidRPr="00C72422" w:rsidRDefault="0060019A" w:rsidP="0060019A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84525F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</w:t>
      </w:r>
      <w:r w:rsidR="008452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городского поселения «Аксёново-Зиловское»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, выделяемых на обесп</w:t>
      </w:r>
      <w:r w:rsidR="0084525F">
        <w:rPr>
          <w:rFonts w:cs="Times New Roman"/>
          <w:color w:val="auto"/>
          <w:kern w:val="0"/>
          <w:sz w:val="26"/>
          <w:szCs w:val="26"/>
          <w:lang w:val="ru-RU" w:eastAsia="ru-RU"/>
        </w:rPr>
        <w:t>ечение текущей деятельности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администрации</w:t>
      </w:r>
      <w:r w:rsidR="008452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городского поселения «Аксёново-Зиловское».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84525F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 w:rsidR="008452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городского поселения «Аксёново-Зиловское»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Ответственным</w:t>
      </w:r>
      <w:r w:rsidR="008452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исполнителем Программы являются специалисты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администрации</w:t>
      </w:r>
      <w:r w:rsidR="008452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городского поселения «Аксёново-Зиловское».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</w:t>
      </w:r>
      <w:r w:rsidR="0061089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администрации городского поселения «Аксёново-Зиловское»</w:t>
      </w:r>
      <w:r w:rsidR="00610891" w:rsidRPr="0061089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610891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(</w:t>
      </w:r>
      <w:hyperlink r:id="rId6" w:history="1">
        <w:r w:rsidR="00610891" w:rsidRPr="00D1514E">
          <w:rPr>
            <w:rStyle w:val="a5"/>
            <w:i/>
            <w:sz w:val="28"/>
            <w:szCs w:val="28"/>
          </w:rPr>
          <w:t>http</w:t>
        </w:r>
        <w:r w:rsidR="00610891" w:rsidRPr="0091450D">
          <w:rPr>
            <w:rStyle w:val="a5"/>
            <w:i/>
            <w:sz w:val="28"/>
            <w:szCs w:val="28"/>
            <w:lang w:val="ru-RU"/>
          </w:rPr>
          <w:t>://</w:t>
        </w:r>
        <w:r w:rsidR="00610891" w:rsidRPr="00D1514E">
          <w:rPr>
            <w:rStyle w:val="a5"/>
            <w:i/>
            <w:sz w:val="28"/>
            <w:szCs w:val="28"/>
          </w:rPr>
          <w:t>www</w:t>
        </w:r>
        <w:r w:rsidR="00610891" w:rsidRPr="0091450D">
          <w:rPr>
            <w:rStyle w:val="a5"/>
            <w:i/>
            <w:sz w:val="28"/>
            <w:szCs w:val="28"/>
            <w:lang w:val="ru-RU"/>
          </w:rPr>
          <w:t>.</w:t>
        </w:r>
        <w:proofErr w:type="spellStart"/>
        <w:r w:rsidR="00610891" w:rsidRPr="0091450D">
          <w:rPr>
            <w:rStyle w:val="a5"/>
            <w:i/>
            <w:sz w:val="28"/>
            <w:szCs w:val="28"/>
            <w:lang w:val="ru-RU"/>
          </w:rPr>
          <w:t>аксеново-зиловское.рф</w:t>
        </w:r>
        <w:proofErr w:type="spellEnd"/>
      </w:hyperlink>
      <w:r w:rsidR="00610891"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)</w:t>
      </w:r>
      <w:proofErr w:type="gramStart"/>
      <w:r w:rsidR="00610891" w:rsidRPr="00C72422"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.</w:t>
      </w:r>
      <w:proofErr w:type="gramEnd"/>
      <w:r w:rsidR="0061089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информационно-коммуникационной сети «Интернет».</w:t>
      </w:r>
    </w:p>
    <w:p w:rsidR="0060019A" w:rsidRPr="00C72422" w:rsidRDefault="0060019A" w:rsidP="0060019A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60019A" w:rsidRPr="00C72422" w:rsidRDefault="0060019A" w:rsidP="0060019A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0019A" w:rsidRPr="00C72422" w:rsidTr="00FA52F5">
        <w:tc>
          <w:tcPr>
            <w:tcW w:w="720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60019A" w:rsidRPr="00C72422" w:rsidRDefault="0060019A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60019A" w:rsidRPr="00C72422" w:rsidRDefault="0060019A" w:rsidP="0060019A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7"/>
        <w:gridCol w:w="2266"/>
        <w:gridCol w:w="1991"/>
        <w:gridCol w:w="2379"/>
      </w:tblGrid>
      <w:tr w:rsidR="00610891" w:rsidRPr="00C72422" w:rsidTr="00610891">
        <w:trPr>
          <w:trHeight w:val="28"/>
          <w:tblHeader/>
        </w:trPr>
        <w:tc>
          <w:tcPr>
            <w:tcW w:w="720" w:type="dxa"/>
            <w:vAlign w:val="center"/>
          </w:tcPr>
          <w:p w:rsidR="00610891" w:rsidRPr="00C72422" w:rsidRDefault="00610891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</w:tr>
      <w:tr w:rsidR="00610891" w:rsidRPr="00C72422" w:rsidTr="00610891">
        <w:trPr>
          <w:trHeight w:val="28"/>
          <w:tblHeader/>
        </w:trPr>
        <w:tc>
          <w:tcPr>
            <w:tcW w:w="720" w:type="dxa"/>
            <w:vAlign w:val="center"/>
          </w:tcPr>
          <w:p w:rsidR="00610891" w:rsidRPr="00C72422" w:rsidRDefault="00610891" w:rsidP="00FA52F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610891" w:rsidRPr="00C72422" w:rsidRDefault="00610891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sz w:val="28"/>
                <w:lang w:val="ru-RU" w:eastAsia="ar-SA"/>
              </w:rPr>
            </w:pPr>
          </w:p>
        </w:tc>
      </w:tr>
    </w:tbl>
    <w:p w:rsidR="0060019A" w:rsidRPr="00C72422" w:rsidRDefault="0060019A" w:rsidP="0060019A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60019A" w:rsidRPr="00C72422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0019A" w:rsidRPr="00C72422" w:rsidRDefault="0060019A" w:rsidP="0060019A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p w:rsidR="0060019A" w:rsidRPr="00C72422" w:rsidRDefault="0060019A" w:rsidP="0060019A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0019A" w:rsidRPr="000C3C08" w:rsidTr="00FA52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spellStart"/>
            <w:proofErr w:type="gram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spellEnd"/>
            <w:proofErr w:type="gramEnd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/</w:t>
            </w:r>
            <w:proofErr w:type="spell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60019A" w:rsidRPr="00610891" w:rsidTr="00FA52F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ед. </w:t>
            </w:r>
            <w:proofErr w:type="spell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изм</w:t>
            </w:r>
            <w:proofErr w:type="spellEnd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Пла-новое</w:t>
            </w:r>
            <w:proofErr w:type="spellEnd"/>
            <w:proofErr w:type="gramEnd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Фак-тическ-ое</w:t>
            </w:r>
            <w:proofErr w:type="spellEnd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Отк-ло-не-ние</w:t>
            </w:r>
            <w:proofErr w:type="spellEnd"/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60019A" w:rsidRPr="00610891" w:rsidTr="00FA52F5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:rsidR="0060019A" w:rsidRPr="00610891" w:rsidRDefault="0060019A" w:rsidP="00FA52F5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60019A" w:rsidRPr="00610891" w:rsidRDefault="0060019A" w:rsidP="00FA52F5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  <w:r w:rsidR="00610891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городского поселения «Аксёново-Зиловское» </w:t>
            </w: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60019A" w:rsidRPr="00610891" w:rsidRDefault="0060019A" w:rsidP="00FA52F5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spacing w:line="60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60019A" w:rsidRPr="00610891" w:rsidRDefault="0060019A" w:rsidP="00FA52F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610891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60019A" w:rsidRPr="00C72422" w:rsidRDefault="0060019A" w:rsidP="0060019A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60019A" w:rsidRPr="00B40522" w:rsidRDefault="0060019A" w:rsidP="0060019A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p w:rsidR="00DA2D57" w:rsidRDefault="00DA2D57"/>
    <w:sectPr w:rsidR="00DA2D57" w:rsidSect="00820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19A"/>
    <w:rsid w:val="000C3C08"/>
    <w:rsid w:val="001429CA"/>
    <w:rsid w:val="001B176B"/>
    <w:rsid w:val="00414953"/>
    <w:rsid w:val="004A3954"/>
    <w:rsid w:val="004F17FE"/>
    <w:rsid w:val="0060019A"/>
    <w:rsid w:val="00610891"/>
    <w:rsid w:val="00782278"/>
    <w:rsid w:val="007C48D3"/>
    <w:rsid w:val="00820952"/>
    <w:rsid w:val="0084525F"/>
    <w:rsid w:val="008F2554"/>
    <w:rsid w:val="0091450D"/>
    <w:rsid w:val="00946B82"/>
    <w:rsid w:val="00BF2ACD"/>
    <w:rsid w:val="00D3056A"/>
    <w:rsid w:val="00DA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9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6001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0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rsid w:val="00914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hyperlink" Target="http://www.&#1072;&#1082;&#1089;&#1077;&#1085;&#1086;&#1074;&#1086;-&#1079;&#1080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10</cp:revision>
  <cp:lastPrinted>2021-12-28T00:26:00Z</cp:lastPrinted>
  <dcterms:created xsi:type="dcterms:W3CDTF">2021-12-22T00:52:00Z</dcterms:created>
  <dcterms:modified xsi:type="dcterms:W3CDTF">2021-12-28T00:27:00Z</dcterms:modified>
</cp:coreProperties>
</file>