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B2" w:rsidRDefault="00412BB2" w:rsidP="00412B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ГОРОДСКОГО ПОСЕЛЕНИЯ «АКСЁНОВО-ЗИЛОВСКОЕ» МУНИЦИПАЛЬНОГО РАЙОНА «ЧЕРНЫШЕВСКИЙ РАЙОН» ЗАБАЙКАЛЬСКОГО КРАЯ</w:t>
      </w:r>
    </w:p>
    <w:p w:rsidR="00412BB2" w:rsidRDefault="00412BB2" w:rsidP="00412B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2BB2" w:rsidRDefault="00412BB2" w:rsidP="00412B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2BB2" w:rsidRDefault="00412BB2" w:rsidP="00412B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Ш Е Н И Е </w:t>
      </w:r>
    </w:p>
    <w:p w:rsidR="00412BB2" w:rsidRDefault="00412BB2" w:rsidP="00412B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2BB2" w:rsidRDefault="00412BB2" w:rsidP="00412B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  2022г.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№    ___              </w:t>
      </w:r>
    </w:p>
    <w:p w:rsidR="00412BB2" w:rsidRDefault="00412BB2" w:rsidP="00412B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Аксёново-Зиловское</w:t>
      </w:r>
    </w:p>
    <w:p w:rsidR="00412BB2" w:rsidRDefault="00412BB2" w:rsidP="00412BB2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412BB2" w:rsidRPr="00EF47A7" w:rsidRDefault="00412BB2" w:rsidP="00412BB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 w:rsidRPr="00EF47A7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городского поселения «Аксёново-Зиловское» </w:t>
      </w:r>
      <w:r w:rsidRPr="00EF47A7">
        <w:rPr>
          <w:rFonts w:ascii="Times New Roman" w:hAnsi="Times New Roman"/>
          <w:b/>
          <w:sz w:val="28"/>
          <w:szCs w:val="28"/>
        </w:rPr>
        <w:t>муниципального района «Чернышевский район» от 27.12.2021 г. № 26 «</w:t>
      </w:r>
      <w:r w:rsidRPr="00EF47A7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муниципальном жилищном контроле на территории городского поселения «Аксёново-Зиловское» </w:t>
      </w:r>
    </w:p>
    <w:p w:rsidR="00412BB2" w:rsidRPr="007E5F11" w:rsidRDefault="00412BB2" w:rsidP="00412BB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412BB2" w:rsidRPr="00EF47A7" w:rsidRDefault="00412BB2" w:rsidP="00412BB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F47A7">
        <w:rPr>
          <w:rFonts w:ascii="Times New Roman" w:hAnsi="Times New Roman"/>
          <w:sz w:val="28"/>
          <w:szCs w:val="28"/>
        </w:rPr>
        <w:t xml:space="preserve">В соответствии с частью 9, 10 статьи 23 Федерального  закона от 31 июля 2020 года № 248-ФЗ «О государственном контроле (надзоре) и муниципальном контроле в Российской Федерации», приказом Министерства строительства и жилищно-коммунального хозяйства Российской Федерации от 23 декабря 2021 г. № 990/пр,  руководствуясь статьей 12  Устава городского поселения «Аксёново-Зиловское Совет городского поселения «Аксёново-Зиловское» муниципального района «Чернышевский район» </w:t>
      </w:r>
      <w:r w:rsidRPr="00EF47A7">
        <w:rPr>
          <w:rFonts w:ascii="Times New Roman" w:hAnsi="Times New Roman"/>
          <w:b/>
          <w:sz w:val="28"/>
          <w:szCs w:val="28"/>
        </w:rPr>
        <w:t>решил:</w:t>
      </w:r>
    </w:p>
    <w:p w:rsidR="00412BB2" w:rsidRPr="00BB7943" w:rsidRDefault="00412BB2" w:rsidP="00412BB2">
      <w:pPr>
        <w:pStyle w:val="a3"/>
        <w:spacing w:before="0" w:beforeAutospacing="0" w:after="0" w:afterAutospacing="0"/>
        <w:ind w:firstLine="720"/>
        <w:jc w:val="both"/>
        <w:rPr>
          <w:b/>
          <w:spacing w:val="40"/>
          <w:sz w:val="28"/>
          <w:szCs w:val="28"/>
        </w:rPr>
      </w:pPr>
    </w:p>
    <w:p w:rsidR="00412BB2" w:rsidRPr="00EF47A7" w:rsidRDefault="00412BB2" w:rsidP="00412B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C0B08">
        <w:rPr>
          <w:rFonts w:ascii="Times New Roman" w:hAnsi="Times New Roman"/>
          <w:sz w:val="28"/>
          <w:szCs w:val="28"/>
        </w:rPr>
        <w:t xml:space="preserve">1. Внести в решение Совета </w:t>
      </w:r>
      <w:r>
        <w:rPr>
          <w:rFonts w:ascii="Times New Roman" w:hAnsi="Times New Roman"/>
          <w:sz w:val="28"/>
          <w:szCs w:val="28"/>
        </w:rPr>
        <w:t>городского поселения «Аксёново-</w:t>
      </w:r>
      <w:r w:rsidRPr="00EF47A7">
        <w:rPr>
          <w:rFonts w:ascii="Times New Roman" w:hAnsi="Times New Roman"/>
          <w:sz w:val="28"/>
          <w:szCs w:val="28"/>
        </w:rPr>
        <w:t xml:space="preserve">Зиловское» муниципального района «Чернышевский район» от 27.12.2021 г. № 26 «Об утверждении Положения о муниципальном жилищном контроле на территории городского поселения «Аксёново-Зиловское»  следующие изменения: </w:t>
      </w:r>
    </w:p>
    <w:p w:rsidR="00412BB2" w:rsidRDefault="00412BB2" w:rsidP="00412BB2">
      <w:pPr>
        <w:pStyle w:val="a3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EF47A7">
        <w:rPr>
          <w:sz w:val="28"/>
          <w:szCs w:val="28"/>
        </w:rPr>
        <w:t>1.1. Приложение № 3 к Положению о муниципальном жилищном контроле на территории городского поселения «Аксёново-Зиловское» изложить в редакции, прилагаемой к настоящему решению.</w:t>
      </w:r>
    </w:p>
    <w:p w:rsidR="00412BB2" w:rsidRDefault="00412BB2" w:rsidP="00412BB2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Контроль исполнения настоящего решения оставляю за собой</w:t>
      </w:r>
    </w:p>
    <w:p w:rsidR="00412BB2" w:rsidRDefault="00412BB2" w:rsidP="00412BB2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3.Настоящее решение вступает в силу </w:t>
      </w:r>
      <w:r w:rsidRPr="007376E2">
        <w:rPr>
          <w:rFonts w:ascii="Times New Roman" w:hAnsi="Times New Roman"/>
          <w:sz w:val="28"/>
          <w:szCs w:val="28"/>
        </w:rPr>
        <w:t>на следующий день после дня его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412BB2" w:rsidRPr="0016258D" w:rsidRDefault="00412BB2" w:rsidP="00412B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5C3C7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Настоящее решение  разместить на официальном сайте администрации городского поселения «Аксёново-</w:t>
      </w:r>
      <w:r w:rsidRPr="0016258D">
        <w:rPr>
          <w:rFonts w:ascii="Times New Roman" w:hAnsi="Times New Roman"/>
          <w:sz w:val="28"/>
          <w:szCs w:val="28"/>
        </w:rPr>
        <w:t xml:space="preserve">Зиловское» </w:t>
      </w:r>
      <w:r w:rsidRPr="0016258D">
        <w:rPr>
          <w:rFonts w:ascii="Times New Roman" w:hAnsi="Times New Roman"/>
          <w:sz w:val="28"/>
          <w:szCs w:val="28"/>
          <w:lang w:val="en-US"/>
        </w:rPr>
        <w:t>www</w:t>
      </w:r>
      <w:r w:rsidRPr="0016258D">
        <w:rPr>
          <w:rFonts w:ascii="Times New Roman" w:hAnsi="Times New Roman"/>
          <w:sz w:val="28"/>
          <w:szCs w:val="28"/>
        </w:rPr>
        <w:t>.аксеново-зиловское.рф</w:t>
      </w:r>
    </w:p>
    <w:p w:rsidR="00412BB2" w:rsidRDefault="00412BB2" w:rsidP="00412BB2">
      <w:pPr>
        <w:pStyle w:val="a3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412BB2" w:rsidRDefault="00412BB2" w:rsidP="00412BB2">
      <w:pPr>
        <w:pStyle w:val="a3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412BB2" w:rsidRPr="00BB7943" w:rsidRDefault="00412BB2" w:rsidP="00412BB2">
      <w:pPr>
        <w:pStyle w:val="a3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412BB2" w:rsidRPr="0016258D" w:rsidRDefault="00412BB2" w:rsidP="00412BB2">
      <w:pPr>
        <w:ind w:right="-2"/>
        <w:rPr>
          <w:rFonts w:ascii="Times New Roman" w:hAnsi="Times New Roman"/>
          <w:sz w:val="28"/>
          <w:szCs w:val="28"/>
        </w:rPr>
      </w:pPr>
      <w:r w:rsidRPr="0016258D"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412BB2" w:rsidRPr="000406D2" w:rsidRDefault="00412BB2" w:rsidP="00412BB2">
      <w:pPr>
        <w:ind w:right="-2"/>
        <w:rPr>
          <w:rFonts w:ascii="Times New Roman" w:hAnsi="Times New Roman"/>
          <w:sz w:val="28"/>
          <w:szCs w:val="28"/>
        </w:rPr>
      </w:pPr>
      <w:r w:rsidRPr="0016258D">
        <w:rPr>
          <w:rFonts w:ascii="Times New Roman" w:hAnsi="Times New Roman"/>
          <w:sz w:val="28"/>
          <w:szCs w:val="28"/>
        </w:rPr>
        <w:t>«Аксёново-Зиловское»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А.О.Ворсин</w:t>
      </w:r>
    </w:p>
    <w:p w:rsidR="00412BB2" w:rsidRDefault="00412BB2" w:rsidP="00412BB2">
      <w:pPr>
        <w:widowControl/>
        <w:jc w:val="right"/>
        <w:rPr>
          <w:rFonts w:ascii="Times New Roman" w:hAnsi="Times New Roman"/>
          <w:bCs/>
          <w:sz w:val="24"/>
          <w:szCs w:val="24"/>
        </w:rPr>
      </w:pPr>
    </w:p>
    <w:p w:rsidR="00412BB2" w:rsidRDefault="00412BB2" w:rsidP="00412BB2">
      <w:pPr>
        <w:widowControl/>
        <w:jc w:val="right"/>
        <w:rPr>
          <w:rFonts w:ascii="Times New Roman" w:hAnsi="Times New Roman"/>
          <w:bCs/>
          <w:sz w:val="24"/>
          <w:szCs w:val="24"/>
        </w:rPr>
      </w:pPr>
    </w:p>
    <w:p w:rsidR="00412BB2" w:rsidRDefault="00412BB2" w:rsidP="00412BB2">
      <w:pPr>
        <w:widowControl/>
        <w:jc w:val="right"/>
        <w:rPr>
          <w:rFonts w:ascii="Times New Roman" w:hAnsi="Times New Roman"/>
          <w:bCs/>
          <w:sz w:val="24"/>
          <w:szCs w:val="24"/>
        </w:rPr>
      </w:pPr>
    </w:p>
    <w:p w:rsidR="00412BB2" w:rsidRDefault="00412BB2" w:rsidP="00412BB2">
      <w:pPr>
        <w:widowControl/>
        <w:jc w:val="right"/>
        <w:rPr>
          <w:rFonts w:ascii="Times New Roman" w:hAnsi="Times New Roman"/>
          <w:bCs/>
          <w:sz w:val="24"/>
          <w:szCs w:val="24"/>
        </w:rPr>
      </w:pPr>
    </w:p>
    <w:p w:rsidR="00412BB2" w:rsidRPr="0016258D" w:rsidRDefault="00412BB2" w:rsidP="00412BB2">
      <w:pPr>
        <w:widowControl/>
        <w:jc w:val="right"/>
        <w:rPr>
          <w:rFonts w:ascii="Times New Roman" w:hAnsi="Times New Roman"/>
          <w:bCs/>
          <w:sz w:val="24"/>
          <w:szCs w:val="24"/>
        </w:rPr>
      </w:pPr>
      <w:r w:rsidRPr="0016258D">
        <w:rPr>
          <w:rFonts w:ascii="Times New Roman" w:hAnsi="Times New Roman"/>
          <w:bCs/>
          <w:sz w:val="24"/>
          <w:szCs w:val="24"/>
        </w:rPr>
        <w:t>ПРИЛОЖЕНИЕ № 3</w:t>
      </w:r>
    </w:p>
    <w:p w:rsidR="00412BB2" w:rsidRPr="0016258D" w:rsidRDefault="00412BB2" w:rsidP="00412BB2">
      <w:pPr>
        <w:widowControl/>
        <w:jc w:val="right"/>
        <w:rPr>
          <w:rFonts w:ascii="Times New Roman" w:hAnsi="Times New Roman"/>
          <w:bCs/>
          <w:sz w:val="24"/>
          <w:szCs w:val="24"/>
        </w:rPr>
      </w:pPr>
      <w:r w:rsidRPr="0016258D">
        <w:rPr>
          <w:rFonts w:ascii="Times New Roman" w:hAnsi="Times New Roman"/>
          <w:bCs/>
          <w:sz w:val="24"/>
          <w:szCs w:val="24"/>
        </w:rPr>
        <w:t xml:space="preserve">к Положению о муниципальном </w:t>
      </w:r>
    </w:p>
    <w:p w:rsidR="00412BB2" w:rsidRPr="0016258D" w:rsidRDefault="00412BB2" w:rsidP="00412BB2">
      <w:pPr>
        <w:widowControl/>
        <w:jc w:val="right"/>
        <w:rPr>
          <w:rFonts w:ascii="Times New Roman" w:hAnsi="Times New Roman"/>
          <w:bCs/>
          <w:sz w:val="24"/>
          <w:szCs w:val="24"/>
        </w:rPr>
      </w:pPr>
      <w:r w:rsidRPr="0016258D">
        <w:rPr>
          <w:rFonts w:ascii="Times New Roman" w:hAnsi="Times New Roman"/>
          <w:bCs/>
          <w:sz w:val="24"/>
          <w:szCs w:val="24"/>
        </w:rPr>
        <w:t xml:space="preserve">жилищном контроле на территории </w:t>
      </w:r>
    </w:p>
    <w:p w:rsidR="00412BB2" w:rsidRPr="00E328CA" w:rsidRDefault="00412BB2" w:rsidP="00412BB2">
      <w:pPr>
        <w:widowControl/>
        <w:jc w:val="right"/>
        <w:rPr>
          <w:b/>
          <w:bCs/>
        </w:rPr>
      </w:pPr>
      <w:r>
        <w:rPr>
          <w:rFonts w:ascii="Times New Roman" w:hAnsi="Times New Roman"/>
          <w:bCs/>
          <w:sz w:val="24"/>
          <w:szCs w:val="24"/>
        </w:rPr>
        <w:t>городского поселения «Аксёново-Зиловское»</w:t>
      </w:r>
      <w:r w:rsidRPr="00E328CA">
        <w:rPr>
          <w:b/>
          <w:bCs/>
        </w:rPr>
        <w:t xml:space="preserve"> </w:t>
      </w:r>
    </w:p>
    <w:p w:rsidR="00412BB2" w:rsidRPr="00E328CA" w:rsidRDefault="00412BB2" w:rsidP="00412BB2">
      <w:pPr>
        <w:pStyle w:val="a3"/>
        <w:spacing w:before="0" w:beforeAutospacing="0" w:after="0" w:afterAutospacing="0"/>
        <w:ind w:firstLine="3969"/>
        <w:contextualSpacing/>
        <w:jc w:val="center"/>
        <w:rPr>
          <w:bCs/>
        </w:rPr>
      </w:pPr>
    </w:p>
    <w:p w:rsidR="00412BB2" w:rsidRPr="00E328CA" w:rsidRDefault="00412BB2" w:rsidP="00412BB2">
      <w:pPr>
        <w:autoSpaceDE w:val="0"/>
        <w:autoSpaceDN w:val="0"/>
        <w:adjustRightInd w:val="0"/>
        <w:ind w:left="-851"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E328CA">
        <w:rPr>
          <w:rFonts w:ascii="Times New Roman" w:hAnsi="Times New Roman"/>
          <w:b/>
          <w:sz w:val="24"/>
          <w:szCs w:val="24"/>
        </w:rPr>
        <w:t>Индикаторы риска нарушения обязательных требований</w:t>
      </w:r>
      <w:r w:rsidRPr="00E328CA">
        <w:rPr>
          <w:rFonts w:ascii="Times New Roman" w:hAnsi="Times New Roman"/>
          <w:b/>
          <w:bCs/>
          <w:sz w:val="24"/>
          <w:szCs w:val="24"/>
        </w:rPr>
        <w:t xml:space="preserve">, используемые в качестве основания для проведения контрольных мероприятий при осуществлении </w:t>
      </w:r>
    </w:p>
    <w:p w:rsidR="00412BB2" w:rsidRPr="00E328CA" w:rsidRDefault="00412BB2" w:rsidP="00412BB2">
      <w:pPr>
        <w:autoSpaceDE w:val="0"/>
        <w:autoSpaceDN w:val="0"/>
        <w:adjustRightInd w:val="0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  <w:r w:rsidRPr="00E328CA">
        <w:rPr>
          <w:rFonts w:ascii="Times New Roman" w:hAnsi="Times New Roman"/>
          <w:b/>
          <w:bCs/>
          <w:sz w:val="24"/>
          <w:szCs w:val="24"/>
        </w:rPr>
        <w:t>муниципального контроля</w:t>
      </w:r>
    </w:p>
    <w:p w:rsidR="00412BB2" w:rsidRPr="00E328CA" w:rsidRDefault="00412BB2" w:rsidP="00412BB2">
      <w:pPr>
        <w:ind w:left="-567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12BB2" w:rsidRPr="00E328CA" w:rsidRDefault="00412BB2" w:rsidP="00412BB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28CA">
        <w:rPr>
          <w:rFonts w:ascii="Times New Roman" w:hAnsi="Times New Roman"/>
          <w:sz w:val="24"/>
          <w:szCs w:val="24"/>
        </w:rPr>
        <w:t>1.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412BB2" w:rsidRPr="00E328CA" w:rsidRDefault="00412BB2" w:rsidP="00412BB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28CA">
        <w:rPr>
          <w:rFonts w:ascii="Times New Roman" w:hAnsi="Times New Roman"/>
          <w:sz w:val="24"/>
          <w:szCs w:val="24"/>
        </w:rPr>
        <w:t xml:space="preserve">1.1. порядку осуществления перевода жилого помещения в нежилое помещение и нежилого помещения в жилое в многоквартирном доме; </w:t>
      </w:r>
    </w:p>
    <w:p w:rsidR="00412BB2" w:rsidRPr="00E328CA" w:rsidRDefault="00412BB2" w:rsidP="00412BB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28CA">
        <w:rPr>
          <w:rFonts w:ascii="Times New Roman" w:hAnsi="Times New Roman"/>
          <w:sz w:val="24"/>
          <w:szCs w:val="24"/>
        </w:rPr>
        <w:t>1.2. порядку осуществления перепланировки и (или) переустройства помещений в многоквартирном доме;</w:t>
      </w:r>
    </w:p>
    <w:p w:rsidR="00412BB2" w:rsidRPr="00E328CA" w:rsidRDefault="00412BB2" w:rsidP="00412BB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28CA">
        <w:rPr>
          <w:rFonts w:ascii="Times New Roman" w:hAnsi="Times New Roman"/>
          <w:sz w:val="24"/>
          <w:szCs w:val="24"/>
        </w:rPr>
        <w:t>1.3. к предоставлению коммунальных услуг собственникам и пользователям помещений в многоквартирных домах и жилых домов;</w:t>
      </w:r>
    </w:p>
    <w:p w:rsidR="00412BB2" w:rsidRPr="00E328CA" w:rsidRDefault="00412BB2" w:rsidP="00412BB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28CA">
        <w:rPr>
          <w:rFonts w:ascii="Times New Roman" w:hAnsi="Times New Roman"/>
          <w:sz w:val="24"/>
          <w:szCs w:val="24"/>
        </w:rPr>
        <w:t>1.4. к обеспечению доступности для инвалидов помещений в многоквартирных домах;</w:t>
      </w:r>
    </w:p>
    <w:p w:rsidR="00412BB2" w:rsidRPr="00E328CA" w:rsidRDefault="00412BB2" w:rsidP="00412BB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28CA">
        <w:rPr>
          <w:rFonts w:ascii="Times New Roman" w:hAnsi="Times New Roman"/>
          <w:sz w:val="24"/>
          <w:szCs w:val="24"/>
        </w:rPr>
        <w:t>1.5.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412BB2" w:rsidRPr="00E328CA" w:rsidRDefault="00412BB2" w:rsidP="00412BB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28CA">
        <w:rPr>
          <w:rFonts w:ascii="Times New Roman" w:hAnsi="Times New Roman"/>
          <w:sz w:val="24"/>
          <w:szCs w:val="24"/>
        </w:rPr>
        <w:t>1.6. к обеспечению безопасности при использовании и содержании внутридомового и внутриквартирного газового оборудования.</w:t>
      </w:r>
    </w:p>
    <w:p w:rsidR="00412BB2" w:rsidRPr="00E328CA" w:rsidRDefault="00412BB2" w:rsidP="00412BB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28CA">
        <w:rPr>
          <w:rFonts w:ascii="Times New Roman" w:hAnsi="Times New Roman"/>
          <w:sz w:val="24"/>
          <w:szCs w:val="24"/>
        </w:rPr>
        <w:t>Наличие данн</w:t>
      </w:r>
      <w:r>
        <w:rPr>
          <w:rFonts w:ascii="Times New Roman" w:hAnsi="Times New Roman"/>
          <w:sz w:val="24"/>
          <w:szCs w:val="24"/>
        </w:rPr>
        <w:t>ых</w:t>
      </w:r>
      <w:r w:rsidRPr="00E328CA">
        <w:rPr>
          <w:rFonts w:ascii="Times New Roman" w:hAnsi="Times New Roman"/>
          <w:sz w:val="24"/>
          <w:szCs w:val="24"/>
        </w:rPr>
        <w:t xml:space="preserve"> индикатор</w:t>
      </w:r>
      <w:r>
        <w:rPr>
          <w:rFonts w:ascii="Times New Roman" w:hAnsi="Times New Roman"/>
          <w:sz w:val="24"/>
          <w:szCs w:val="24"/>
        </w:rPr>
        <w:t>ов, либо одного из перечисленных выше индикаторов риска,</w:t>
      </w:r>
      <w:r w:rsidRPr="00E328CA">
        <w:rPr>
          <w:rFonts w:ascii="Times New Roman" w:hAnsi="Times New Roman"/>
          <w:sz w:val="24"/>
          <w:szCs w:val="24"/>
        </w:rPr>
        <w:t xml:space="preserve">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248-ФЗ.</w:t>
      </w:r>
    </w:p>
    <w:p w:rsidR="00412BB2" w:rsidRPr="00E328CA" w:rsidRDefault="00412BB2" w:rsidP="00412BB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28CA">
        <w:rPr>
          <w:rFonts w:ascii="Times New Roman" w:hAnsi="Times New Roman"/>
          <w:sz w:val="24"/>
          <w:szCs w:val="24"/>
        </w:rPr>
        <w:t>2. Поступление в контрольный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индикаторов, и обращений, послуживших основанием для проведения внепланового контрольного мероприятия в соответствии с частью 12 статьи 66 Федерального закона 248-ФЗ, в случае если в течение года до поступления данного обращения, информации контролируемому лицу  Контрольным органом объявлялись предостережения о недопустимости нарушения аналогичных обязательных требований.</w:t>
      </w:r>
    </w:p>
    <w:p w:rsidR="00412BB2" w:rsidRDefault="00412BB2" w:rsidP="00412BB2">
      <w:pPr>
        <w:ind w:firstLine="709"/>
        <w:contextualSpacing/>
        <w:jc w:val="both"/>
        <w:rPr>
          <w:color w:val="464C55"/>
          <w:shd w:val="clear" w:color="auto" w:fill="FFFFFF"/>
        </w:rPr>
      </w:pPr>
      <w:r w:rsidRPr="00E328CA">
        <w:rPr>
          <w:rFonts w:ascii="Times New Roman" w:hAnsi="Times New Roman"/>
          <w:sz w:val="24"/>
          <w:szCs w:val="24"/>
        </w:rPr>
        <w:t>3. </w:t>
      </w:r>
      <w:r w:rsidRPr="00583114">
        <w:rPr>
          <w:rFonts w:ascii="Times New Roman" w:hAnsi="Times New Roman"/>
          <w:sz w:val="24"/>
          <w:szCs w:val="24"/>
        </w:rPr>
        <w:t xml:space="preserve"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</w:t>
      </w:r>
      <w:r w:rsidRPr="00583114">
        <w:rPr>
          <w:rFonts w:ascii="Times New Roman" w:hAnsi="Times New Roman"/>
          <w:sz w:val="24"/>
          <w:szCs w:val="24"/>
        </w:rPr>
        <w:lastRenderedPageBreak/>
        <w:t>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 </w:t>
      </w:r>
      <w:hyperlink r:id="rId6" w:anchor="block_2100" w:history="1">
        <w:r w:rsidRPr="00583114">
          <w:rPr>
            <w:rFonts w:ascii="Times New Roman" w:hAnsi="Times New Roman"/>
            <w:sz w:val="24"/>
            <w:szCs w:val="24"/>
          </w:rPr>
          <w:t>частью 1 статьи 20</w:t>
        </w:r>
      </w:hyperlink>
      <w:r w:rsidRPr="00583114">
        <w:rPr>
          <w:rFonts w:ascii="Times New Roman" w:hAnsi="Times New Roman"/>
          <w:sz w:val="24"/>
          <w:szCs w:val="24"/>
        </w:rPr>
        <w:t> Жилищного кодекса Российской Федерации</w:t>
      </w:r>
      <w:r>
        <w:rPr>
          <w:color w:val="464C55"/>
          <w:shd w:val="clear" w:color="auto" w:fill="FFFFFF"/>
        </w:rPr>
        <w:t>.</w:t>
      </w:r>
    </w:p>
    <w:p w:rsidR="00412BB2" w:rsidRPr="00E328CA" w:rsidRDefault="00412BB2" w:rsidP="00412BB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328CA">
        <w:rPr>
          <w:rFonts w:ascii="Times New Roman" w:hAnsi="Times New Roman"/>
          <w:sz w:val="24"/>
          <w:szCs w:val="24"/>
        </w:rPr>
        <w:t xml:space="preserve">4. </w:t>
      </w:r>
      <w:r w:rsidRPr="00583114">
        <w:rPr>
          <w:rFonts w:ascii="Times New Roman" w:hAnsi="Times New Roman"/>
          <w:sz w:val="24"/>
          <w:szCs w:val="24"/>
        </w:rPr>
        <w:t xml:space="preserve">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</w:t>
      </w:r>
      <w:r>
        <w:rPr>
          <w:rFonts w:ascii="Times New Roman" w:hAnsi="Times New Roman"/>
          <w:sz w:val="24"/>
          <w:szCs w:val="24"/>
        </w:rPr>
        <w:t xml:space="preserve">формами, сроками </w:t>
      </w:r>
      <w:r w:rsidRPr="00583114">
        <w:rPr>
          <w:rFonts w:ascii="Times New Roman" w:hAnsi="Times New Roman"/>
          <w:sz w:val="24"/>
          <w:szCs w:val="24"/>
        </w:rPr>
        <w:t xml:space="preserve">и периодичностью размещения, устанавливаемыми </w:t>
      </w:r>
      <w:r>
        <w:rPr>
          <w:rFonts w:ascii="Times New Roman" w:hAnsi="Times New Roman"/>
          <w:sz w:val="24"/>
          <w:szCs w:val="24"/>
        </w:rPr>
        <w:t>в соответствии с частью 5 статьи 165 Жилищного кодекса Российской Федерации.</w:t>
      </w:r>
    </w:p>
    <w:p w:rsidR="00412BB2" w:rsidRPr="00E328CA" w:rsidRDefault="00412BB2" w:rsidP="00412BB2">
      <w:pPr>
        <w:pStyle w:val="a3"/>
        <w:spacing w:before="0" w:beforeAutospacing="0" w:after="0" w:afterAutospacing="0"/>
        <w:ind w:firstLine="709"/>
        <w:jc w:val="both"/>
      </w:pPr>
    </w:p>
    <w:p w:rsidR="00412BB2" w:rsidRPr="00E328CA" w:rsidRDefault="00412BB2" w:rsidP="00412BB2">
      <w:pPr>
        <w:pStyle w:val="ConsPlusNormal"/>
        <w:ind w:firstLine="0"/>
        <w:jc w:val="center"/>
        <w:rPr>
          <w:b/>
          <w:szCs w:val="24"/>
        </w:rPr>
      </w:pPr>
    </w:p>
    <w:p w:rsidR="00412BB2" w:rsidRPr="00E328CA" w:rsidRDefault="00412BB2" w:rsidP="00412BB2">
      <w:pPr>
        <w:pStyle w:val="ConsPlusNormal"/>
        <w:ind w:firstLine="0"/>
        <w:jc w:val="center"/>
        <w:rPr>
          <w:b/>
          <w:szCs w:val="24"/>
        </w:rPr>
      </w:pPr>
    </w:p>
    <w:p w:rsidR="00412BB2" w:rsidRPr="00E328CA" w:rsidRDefault="00412BB2" w:rsidP="00412BB2">
      <w:pPr>
        <w:pStyle w:val="ConsPlusNormal"/>
        <w:ind w:firstLine="0"/>
        <w:jc w:val="center"/>
        <w:rPr>
          <w:b/>
          <w:szCs w:val="24"/>
        </w:rPr>
      </w:pPr>
    </w:p>
    <w:p w:rsidR="008B1FDE" w:rsidRDefault="008B1FDE"/>
    <w:sectPr w:rsidR="008B1FDE" w:rsidSect="008B1FD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EB1" w:rsidRDefault="003E6EB1" w:rsidP="00412BB2">
      <w:r>
        <w:separator/>
      </w:r>
    </w:p>
  </w:endnote>
  <w:endnote w:type="continuationSeparator" w:id="1">
    <w:p w:rsidR="003E6EB1" w:rsidRDefault="003E6EB1" w:rsidP="00412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EB1" w:rsidRDefault="003E6EB1" w:rsidP="00412BB2">
      <w:r>
        <w:separator/>
      </w:r>
    </w:p>
  </w:footnote>
  <w:footnote w:type="continuationSeparator" w:id="1">
    <w:p w:rsidR="003E6EB1" w:rsidRDefault="003E6EB1" w:rsidP="00412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BB2" w:rsidRDefault="00412BB2">
    <w:pPr>
      <w:pStyle w:val="a4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BB2"/>
    <w:rsid w:val="003E6EB1"/>
    <w:rsid w:val="00412BB2"/>
    <w:rsid w:val="008B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B2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412BB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12BB2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Normal (Web)"/>
    <w:basedOn w:val="a"/>
    <w:uiPriority w:val="99"/>
    <w:unhideWhenUsed/>
    <w:rsid w:val="00412BB2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12B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2BB2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12B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2BB2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2138291/9e3305d0d08ff111955ebd93afd1087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ЗИЛОВО</dc:creator>
  <cp:lastModifiedBy>ЗИЛОВО</cp:lastModifiedBy>
  <cp:revision>1</cp:revision>
  <dcterms:created xsi:type="dcterms:W3CDTF">2022-02-25T00:01:00Z</dcterms:created>
  <dcterms:modified xsi:type="dcterms:W3CDTF">2022-02-25T00:02:00Z</dcterms:modified>
</cp:coreProperties>
</file>