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E1" w:rsidRDefault="005D4B92" w:rsidP="00DA03E1">
      <w:pPr>
        <w:pStyle w:val="ConsPlusTitle"/>
        <w:widowControl/>
        <w:jc w:val="center"/>
        <w:outlineLvl w:val="0"/>
        <w:rPr>
          <w:rFonts w:ascii="Times New Roman" w:hAnsi="Times New Roman" w:cs="Times New Roman"/>
          <w:bCs w:val="0"/>
          <w:sz w:val="28"/>
          <w:szCs w:val="28"/>
        </w:rPr>
      </w:pPr>
      <w:bookmarkStart w:id="0" w:name="_GoBack"/>
      <w:bookmarkEnd w:id="0"/>
      <w:r w:rsidRPr="00460A7C">
        <w:rPr>
          <w:rFonts w:ascii="Times New Roman" w:hAnsi="Times New Roman" w:cs="Times New Roman"/>
          <w:bCs w:val="0"/>
          <w:sz w:val="28"/>
          <w:szCs w:val="28"/>
        </w:rPr>
        <w:t>АДМИНИСТРАЦИЯ</w:t>
      </w:r>
    </w:p>
    <w:p w:rsidR="005D4B92" w:rsidRDefault="005D4B92" w:rsidP="00DA03E1">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 xml:space="preserve"> </w:t>
      </w:r>
      <w:r w:rsidR="00DA03E1">
        <w:rPr>
          <w:rFonts w:ascii="Times New Roman" w:hAnsi="Times New Roman" w:cs="Times New Roman"/>
          <w:bCs w:val="0"/>
          <w:sz w:val="28"/>
          <w:szCs w:val="28"/>
        </w:rPr>
        <w:t>ГОРОДСКОГО ПОСЕЛЕНИЯ «АКСЕНОВО-ЗИЛОВСКОЕ»</w:t>
      </w:r>
    </w:p>
    <w:p w:rsidR="005D4B92" w:rsidRPr="00367A6C" w:rsidRDefault="005D4B92" w:rsidP="005D4B92">
      <w:pPr>
        <w:pStyle w:val="ConsPlusTitle"/>
        <w:widowControl/>
        <w:jc w:val="center"/>
        <w:rPr>
          <w:rFonts w:ascii="Times New Roman" w:hAnsi="Times New Roman" w:cs="Times New Roman"/>
          <w:b w:val="0"/>
          <w:bCs w:val="0"/>
          <w:sz w:val="28"/>
          <w:szCs w:val="28"/>
        </w:rPr>
      </w:pPr>
    </w:p>
    <w:p w:rsidR="005D4B92" w:rsidRPr="00740B24" w:rsidRDefault="005D4B92" w:rsidP="005D4B92">
      <w:pPr>
        <w:pStyle w:val="ConsPlusTitle"/>
        <w:widowControl/>
        <w:jc w:val="center"/>
        <w:rPr>
          <w:rFonts w:ascii="Times New Roman" w:hAnsi="Times New Roman" w:cs="Times New Roman"/>
          <w:bCs w:val="0"/>
          <w:sz w:val="28"/>
          <w:szCs w:val="28"/>
        </w:rPr>
      </w:pPr>
      <w:r w:rsidRPr="00740B24">
        <w:rPr>
          <w:rFonts w:ascii="Times New Roman" w:hAnsi="Times New Roman" w:cs="Times New Roman"/>
          <w:bCs w:val="0"/>
          <w:sz w:val="28"/>
          <w:szCs w:val="28"/>
        </w:rPr>
        <w:t>ПОСТАНОВЛЕНИЕ</w:t>
      </w:r>
    </w:p>
    <w:p w:rsidR="005D4B92" w:rsidRPr="00367A6C" w:rsidRDefault="005D4B92" w:rsidP="005D4B92">
      <w:pPr>
        <w:pStyle w:val="ConsPlusTitle"/>
        <w:widowControl/>
        <w:jc w:val="center"/>
        <w:rPr>
          <w:rFonts w:ascii="Times New Roman" w:hAnsi="Times New Roman" w:cs="Times New Roman"/>
          <w:b w:val="0"/>
          <w:bCs w:val="0"/>
          <w:sz w:val="28"/>
          <w:szCs w:val="28"/>
        </w:rPr>
      </w:pPr>
    </w:p>
    <w:p w:rsidR="005D4B92" w:rsidRDefault="005D4B92" w:rsidP="005D4B92">
      <w:pPr>
        <w:pStyle w:val="ConsPlusTitle"/>
        <w:widowControl/>
        <w:jc w:val="center"/>
        <w:rPr>
          <w:rFonts w:ascii="Times New Roman" w:hAnsi="Times New Roman" w:cs="Times New Roman"/>
          <w:b w:val="0"/>
          <w:bCs w:val="0"/>
          <w:sz w:val="28"/>
          <w:szCs w:val="28"/>
        </w:rPr>
      </w:pPr>
    </w:p>
    <w:p w:rsidR="005D4B92" w:rsidRDefault="00DA03E1" w:rsidP="00DA03E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w:t>
      </w:r>
      <w:r w:rsidR="009061D7">
        <w:rPr>
          <w:rFonts w:ascii="Times New Roman" w:hAnsi="Times New Roman" w:cs="Times New Roman"/>
          <w:b w:val="0"/>
          <w:bCs w:val="0"/>
          <w:sz w:val="28"/>
          <w:szCs w:val="28"/>
        </w:rPr>
        <w:t xml:space="preserve">10» декабря </w:t>
      </w:r>
      <w:r>
        <w:rPr>
          <w:rFonts w:ascii="Times New Roman" w:hAnsi="Times New Roman" w:cs="Times New Roman"/>
          <w:b w:val="0"/>
          <w:bCs w:val="0"/>
          <w:sz w:val="28"/>
          <w:szCs w:val="28"/>
        </w:rPr>
        <w:t xml:space="preserve"> 2015 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5D4B92">
        <w:rPr>
          <w:rFonts w:ascii="Times New Roman" w:hAnsi="Times New Roman" w:cs="Times New Roman"/>
          <w:b w:val="0"/>
          <w:bCs w:val="0"/>
          <w:sz w:val="28"/>
          <w:szCs w:val="28"/>
        </w:rPr>
        <w:t>№</w:t>
      </w:r>
      <w:r w:rsidR="009061D7">
        <w:rPr>
          <w:rFonts w:ascii="Times New Roman" w:hAnsi="Times New Roman" w:cs="Times New Roman"/>
          <w:b w:val="0"/>
          <w:bCs w:val="0"/>
          <w:sz w:val="28"/>
          <w:szCs w:val="28"/>
        </w:rPr>
        <w:t xml:space="preserve"> 297</w:t>
      </w:r>
    </w:p>
    <w:p w:rsidR="005D4B92" w:rsidRPr="009951A5" w:rsidRDefault="00DA03E1" w:rsidP="005D4B92">
      <w:pPr>
        <w:pStyle w:val="ConsPlusTitle"/>
        <w:widowControl/>
        <w:jc w:val="center"/>
        <w:rPr>
          <w:rFonts w:ascii="Times New Roman" w:hAnsi="Times New Roman" w:cs="Times New Roman"/>
          <w:b w:val="0"/>
          <w:bCs w:val="0"/>
          <w:sz w:val="28"/>
          <w:szCs w:val="28"/>
        </w:rPr>
      </w:pPr>
      <w:r w:rsidRPr="009951A5">
        <w:rPr>
          <w:rFonts w:ascii="Times New Roman" w:hAnsi="Times New Roman" w:cs="Times New Roman"/>
          <w:b w:val="0"/>
          <w:bCs w:val="0"/>
          <w:sz w:val="28"/>
          <w:szCs w:val="28"/>
        </w:rPr>
        <w:t>пгт.Аксеново-Зиловское</w:t>
      </w:r>
    </w:p>
    <w:p w:rsidR="005D4B92" w:rsidRPr="00B43C27" w:rsidRDefault="005D4B92" w:rsidP="005D4B92">
      <w:pPr>
        <w:pStyle w:val="ConsPlusTitle"/>
        <w:widowControl/>
        <w:jc w:val="center"/>
        <w:rPr>
          <w:rFonts w:ascii="Times New Roman" w:hAnsi="Times New Roman" w:cs="Times New Roman"/>
          <w:b w:val="0"/>
          <w:bCs w:val="0"/>
          <w:i/>
          <w:sz w:val="28"/>
          <w:szCs w:val="28"/>
        </w:rPr>
      </w:pPr>
    </w:p>
    <w:p w:rsidR="00F95E92" w:rsidRPr="005D4B92" w:rsidRDefault="005D4B92" w:rsidP="00F95E92">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ОБ </w:t>
      </w:r>
      <w:r w:rsidR="00F95E92" w:rsidRPr="005D4B92">
        <w:rPr>
          <w:rFonts w:ascii="Times New Roman" w:hAnsi="Times New Roman" w:cs="Times New Roman"/>
          <w:bCs w:val="0"/>
          <w:sz w:val="28"/>
          <w:szCs w:val="28"/>
        </w:rPr>
        <w:t>УТВЕРЖДЕНИИ АДМИНИСТРАТИВНОГО РЕГЛАМЕНТА</w:t>
      </w:r>
    </w:p>
    <w:p w:rsidR="00F95E92" w:rsidRPr="005D4B92" w:rsidRDefault="00F95E92" w:rsidP="00F95E92">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sidR="002A0A66">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F95E92" w:rsidRPr="00367A6C" w:rsidRDefault="00F95E92" w:rsidP="00F95E92">
      <w:pPr>
        <w:pStyle w:val="ConsPlusTitle"/>
        <w:widowControl/>
        <w:ind w:left="540"/>
        <w:jc w:val="center"/>
        <w:rPr>
          <w:rFonts w:ascii="Times New Roman" w:hAnsi="Times New Roman" w:cs="Times New Roman"/>
          <w:b w:val="0"/>
          <w:bCs w:val="0"/>
          <w:sz w:val="28"/>
          <w:szCs w:val="28"/>
        </w:rPr>
      </w:pPr>
    </w:p>
    <w:p w:rsidR="00F95E92" w:rsidRPr="00B94F6A" w:rsidRDefault="00F95E92" w:rsidP="00F95E92">
      <w:pPr>
        <w:autoSpaceDE w:val="0"/>
        <w:autoSpaceDN w:val="0"/>
        <w:adjustRightInd w:val="0"/>
        <w:ind w:firstLine="567"/>
        <w:jc w:val="both"/>
        <w:rPr>
          <w:b/>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CD1922" w:rsidRPr="00CD1922">
        <w:t xml:space="preserve"> </w:t>
      </w:r>
      <w:r w:rsidR="00492E05">
        <w:rPr>
          <w:sz w:val="28"/>
          <w:szCs w:val="28"/>
        </w:rPr>
        <w:t>пунктом 6 части 1 статьи 14</w:t>
      </w:r>
      <w:r w:rsidR="00DA03E1">
        <w:rPr>
          <w:sz w:val="28"/>
          <w:szCs w:val="28"/>
        </w:rPr>
        <w:t xml:space="preserve"> </w:t>
      </w:r>
      <w:r w:rsidR="00CD1922" w:rsidRPr="00CD1922">
        <w:rPr>
          <w:sz w:val="28"/>
          <w:szCs w:val="28"/>
        </w:rPr>
        <w:t>Федерального з</w:t>
      </w:r>
      <w:r w:rsidR="00CD1922">
        <w:rPr>
          <w:sz w:val="28"/>
          <w:szCs w:val="28"/>
        </w:rPr>
        <w:t xml:space="preserve">акона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492E05" w:rsidRPr="00492E05">
        <w:rPr>
          <w:sz w:val="28"/>
          <w:szCs w:val="28"/>
        </w:rPr>
        <w:t xml:space="preserve">статьей </w:t>
      </w:r>
      <w:r w:rsidR="00DA03E1">
        <w:rPr>
          <w:sz w:val="28"/>
          <w:szCs w:val="28"/>
        </w:rPr>
        <w:t>8</w:t>
      </w:r>
      <w:r w:rsidR="00492E05" w:rsidRPr="00492E05">
        <w:rPr>
          <w:sz w:val="28"/>
          <w:szCs w:val="28"/>
        </w:rPr>
        <w:t xml:space="preserve"> Устава </w:t>
      </w:r>
      <w:r w:rsidR="00DA03E1">
        <w:rPr>
          <w:sz w:val="28"/>
          <w:szCs w:val="28"/>
        </w:rPr>
        <w:t>городского поселения «Аксеново-Зиловское»</w:t>
      </w:r>
      <w:r w:rsidR="00492E05" w:rsidRPr="00492E05">
        <w:rPr>
          <w:sz w:val="28"/>
          <w:szCs w:val="28"/>
        </w:rPr>
        <w:t xml:space="preserve">, администрация </w:t>
      </w:r>
      <w:r w:rsidR="00DA03E1">
        <w:rPr>
          <w:sz w:val="28"/>
          <w:szCs w:val="28"/>
        </w:rPr>
        <w:t>городского поселения «Аксеново-Зиловское»</w:t>
      </w:r>
      <w:r w:rsidR="00B94F6A">
        <w:rPr>
          <w:sz w:val="28"/>
          <w:szCs w:val="28"/>
        </w:rPr>
        <w:t xml:space="preserve"> </w:t>
      </w:r>
      <w:r w:rsidR="00492E05" w:rsidRPr="00B94F6A">
        <w:rPr>
          <w:b/>
          <w:sz w:val="28"/>
          <w:szCs w:val="28"/>
        </w:rPr>
        <w:t>постановляет:</w:t>
      </w:r>
    </w:p>
    <w:p w:rsidR="00F95E92" w:rsidRPr="00367A6C" w:rsidRDefault="00F95E92" w:rsidP="00F95E92">
      <w:pPr>
        <w:pStyle w:val="ConsPlusNormal"/>
        <w:widowControl/>
        <w:ind w:firstLine="567"/>
        <w:jc w:val="both"/>
        <w:rPr>
          <w:rFonts w:ascii="Times New Roman" w:hAnsi="Times New Roman" w:cs="Times New Roman"/>
          <w:sz w:val="28"/>
          <w:szCs w:val="28"/>
        </w:rPr>
      </w:pPr>
    </w:p>
    <w:p w:rsidR="00F95E92" w:rsidRPr="00367A6C" w:rsidRDefault="00F95E92" w:rsidP="00F95E92">
      <w:pPr>
        <w:pStyle w:val="ConsPlusNormal"/>
        <w:widowControl/>
        <w:numPr>
          <w:ilvl w:val="0"/>
          <w:numId w:val="6"/>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9"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w:t>
      </w:r>
      <w:r w:rsidRPr="00367A6C">
        <w:rPr>
          <w:rFonts w:ascii="Times New Roman" w:hAnsi="Times New Roman" w:cs="Times New Roman"/>
          <w:sz w:val="28"/>
          <w:szCs w:val="28"/>
        </w:rPr>
        <w:t>в</w:t>
      </w:r>
      <w:r w:rsidRPr="00367A6C">
        <w:rPr>
          <w:rFonts w:ascii="Times New Roman" w:hAnsi="Times New Roman" w:cs="Times New Roman"/>
          <w:sz w:val="28"/>
          <w:szCs w:val="28"/>
        </w:rPr>
        <w:t xml:space="preserve">лению муниципальной услуги </w:t>
      </w:r>
      <w:r>
        <w:rPr>
          <w:rFonts w:ascii="Times New Roman" w:hAnsi="Times New Roman" w:cs="Times New Roman"/>
          <w:sz w:val="28"/>
          <w:szCs w:val="28"/>
        </w:rPr>
        <w:t>«</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r w:rsidRPr="00367A6C">
        <w:rPr>
          <w:rFonts w:ascii="Times New Roman" w:hAnsi="Times New Roman" w:cs="Times New Roman"/>
          <w:sz w:val="28"/>
          <w:szCs w:val="28"/>
        </w:rPr>
        <w:t>.</w:t>
      </w:r>
    </w:p>
    <w:p w:rsidR="005D4B92" w:rsidRPr="00B94F6A" w:rsidRDefault="005D4B92" w:rsidP="005D4B92">
      <w:pPr>
        <w:pStyle w:val="ConsPlusTitle"/>
        <w:widowControl/>
        <w:numPr>
          <w:ilvl w:val="0"/>
          <w:numId w:val="6"/>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Признать утратившим силу </w:t>
      </w:r>
      <w:r w:rsidR="00112354">
        <w:rPr>
          <w:rFonts w:ascii="Times New Roman" w:hAnsi="Times New Roman" w:cs="Times New Roman"/>
          <w:b w:val="0"/>
          <w:sz w:val="28"/>
          <w:szCs w:val="28"/>
        </w:rPr>
        <w:t>постановление администрации городского поселения «Аксеново-Зиловское»</w:t>
      </w:r>
      <w:r w:rsidR="00112354" w:rsidRPr="00112354">
        <w:rPr>
          <w:rFonts w:ascii="Times New Roman" w:hAnsi="Times New Roman" w:cs="Times New Roman"/>
          <w:b w:val="0"/>
          <w:sz w:val="28"/>
          <w:szCs w:val="28"/>
        </w:rPr>
        <w:t xml:space="preserve"> </w:t>
      </w:r>
      <w:r w:rsidR="00112354">
        <w:rPr>
          <w:rFonts w:ascii="Times New Roman" w:hAnsi="Times New Roman" w:cs="Times New Roman"/>
          <w:b w:val="0"/>
          <w:sz w:val="28"/>
          <w:szCs w:val="28"/>
        </w:rPr>
        <w:t>№ 205 от 31.12.2014 года.</w:t>
      </w:r>
    </w:p>
    <w:p w:rsidR="005D4B92" w:rsidRPr="00B94F6A" w:rsidRDefault="005D4B92" w:rsidP="005D4B92">
      <w:pPr>
        <w:pStyle w:val="ConsPlusTitle"/>
        <w:widowControl/>
        <w:numPr>
          <w:ilvl w:val="0"/>
          <w:numId w:val="6"/>
        </w:numPr>
        <w:ind w:left="0" w:firstLine="567"/>
        <w:jc w:val="both"/>
        <w:rPr>
          <w:rFonts w:ascii="Times New Roman" w:hAnsi="Times New Roman" w:cs="Times New Roman"/>
          <w:b w:val="0"/>
          <w:sz w:val="28"/>
          <w:szCs w:val="28"/>
        </w:rPr>
      </w:pPr>
      <w:r w:rsidRPr="00B94F6A">
        <w:rPr>
          <w:rFonts w:ascii="Times New Roman" w:hAnsi="Times New Roman" w:cs="Times New Roman"/>
          <w:b w:val="0"/>
          <w:sz w:val="28"/>
          <w:szCs w:val="28"/>
        </w:rPr>
        <w:t xml:space="preserve">Настоящее постановление вступает в силу </w:t>
      </w:r>
      <w:r w:rsidR="00B94F6A" w:rsidRPr="00B94F6A">
        <w:rPr>
          <w:rFonts w:ascii="Times New Roman" w:hAnsi="Times New Roman" w:cs="Times New Roman"/>
          <w:b w:val="0"/>
          <w:sz w:val="28"/>
          <w:szCs w:val="28"/>
        </w:rPr>
        <w:t>после официального опубликования (обнародования).</w:t>
      </w:r>
    </w:p>
    <w:p w:rsidR="005D4B92" w:rsidRPr="00B94F6A" w:rsidRDefault="005D4B92" w:rsidP="005D4B92">
      <w:pPr>
        <w:pStyle w:val="ConsPlusTitle"/>
        <w:widowControl/>
        <w:numPr>
          <w:ilvl w:val="0"/>
          <w:numId w:val="6"/>
        </w:numPr>
        <w:ind w:left="0" w:firstLine="567"/>
        <w:jc w:val="both"/>
        <w:rPr>
          <w:rFonts w:ascii="Times New Roman" w:hAnsi="Times New Roman" w:cs="Times New Roman"/>
          <w:b w:val="0"/>
          <w:sz w:val="28"/>
          <w:szCs w:val="28"/>
        </w:rPr>
      </w:pPr>
      <w:r w:rsidRPr="00B94F6A">
        <w:rPr>
          <w:rFonts w:ascii="Times New Roman" w:hAnsi="Times New Roman" w:cs="Times New Roman"/>
          <w:b w:val="0"/>
          <w:sz w:val="28"/>
          <w:szCs w:val="28"/>
        </w:rPr>
        <w:t xml:space="preserve">Настоящее постановление опубликовать (обнародовать) </w:t>
      </w:r>
      <w:r w:rsidR="00B94F6A" w:rsidRPr="00B94F6A">
        <w:rPr>
          <w:rFonts w:ascii="Times New Roman" w:hAnsi="Times New Roman" w:cs="Times New Roman"/>
          <w:b w:val="0"/>
          <w:sz w:val="28"/>
          <w:szCs w:val="28"/>
        </w:rPr>
        <w:t xml:space="preserve">в сети интернет на сайте </w:t>
      </w:r>
      <w:r w:rsidR="00B94F6A" w:rsidRPr="00B94F6A">
        <w:rPr>
          <w:rFonts w:ascii="Times New Roman" w:hAnsi="Times New Roman" w:cs="Times New Roman"/>
          <w:b w:val="0"/>
          <w:sz w:val="28"/>
          <w:szCs w:val="28"/>
          <w:lang w:val="en-US"/>
        </w:rPr>
        <w:t>www</w:t>
      </w:r>
      <w:r w:rsidR="00B94F6A" w:rsidRPr="00B94F6A">
        <w:rPr>
          <w:rFonts w:ascii="Times New Roman" w:hAnsi="Times New Roman" w:cs="Times New Roman"/>
          <w:b w:val="0"/>
          <w:sz w:val="28"/>
          <w:szCs w:val="28"/>
        </w:rPr>
        <w:t>.забайкальскийкрай.рф</w:t>
      </w:r>
    </w:p>
    <w:p w:rsidR="005D4B92" w:rsidRPr="00B94F6A" w:rsidRDefault="005D4B92" w:rsidP="005D4B92">
      <w:pPr>
        <w:pStyle w:val="ConsPlusTitle"/>
        <w:widowControl/>
        <w:jc w:val="both"/>
        <w:rPr>
          <w:rFonts w:ascii="Times New Roman" w:hAnsi="Times New Roman" w:cs="Times New Roman"/>
          <w:b w:val="0"/>
          <w:sz w:val="28"/>
          <w:szCs w:val="28"/>
        </w:rPr>
      </w:pPr>
    </w:p>
    <w:p w:rsidR="005D4B92" w:rsidRPr="00B94F6A" w:rsidRDefault="00B94F6A" w:rsidP="005D4B92">
      <w:pPr>
        <w:pStyle w:val="ConsPlusTitle"/>
        <w:widowControl/>
        <w:jc w:val="both"/>
        <w:rPr>
          <w:rFonts w:ascii="Times New Roman" w:hAnsi="Times New Roman" w:cs="Times New Roman"/>
          <w:b w:val="0"/>
          <w:sz w:val="28"/>
          <w:szCs w:val="28"/>
        </w:rPr>
      </w:pPr>
      <w:r w:rsidRPr="00B94F6A">
        <w:rPr>
          <w:rFonts w:ascii="Times New Roman" w:hAnsi="Times New Roman" w:cs="Times New Roman"/>
          <w:b w:val="0"/>
          <w:sz w:val="28"/>
          <w:szCs w:val="28"/>
        </w:rPr>
        <w:t>Глава администрации</w:t>
      </w:r>
    </w:p>
    <w:p w:rsidR="00B94F6A" w:rsidRPr="00B94F6A" w:rsidRDefault="00112354" w:rsidP="005D4B9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w:t>
      </w:r>
      <w:r w:rsidR="00B94F6A" w:rsidRPr="00B94F6A">
        <w:rPr>
          <w:rFonts w:ascii="Times New Roman" w:hAnsi="Times New Roman" w:cs="Times New Roman"/>
          <w:b w:val="0"/>
          <w:sz w:val="28"/>
          <w:szCs w:val="28"/>
        </w:rPr>
        <w:t>ородского поселения</w:t>
      </w:r>
    </w:p>
    <w:p w:rsidR="00B94F6A" w:rsidRPr="00B94F6A" w:rsidRDefault="00B94F6A" w:rsidP="005D4B92">
      <w:pPr>
        <w:pStyle w:val="ConsPlusTitle"/>
        <w:widowControl/>
        <w:jc w:val="both"/>
        <w:rPr>
          <w:rFonts w:ascii="Times New Roman" w:hAnsi="Times New Roman" w:cs="Times New Roman"/>
          <w:b w:val="0"/>
          <w:sz w:val="28"/>
          <w:szCs w:val="28"/>
        </w:rPr>
      </w:pPr>
      <w:r w:rsidRPr="00B94F6A">
        <w:rPr>
          <w:rFonts w:ascii="Times New Roman" w:hAnsi="Times New Roman" w:cs="Times New Roman"/>
          <w:b w:val="0"/>
          <w:sz w:val="28"/>
          <w:szCs w:val="28"/>
        </w:rPr>
        <w:t>«Аксеново-Зиловское»                                                             В.Г.Спыну</w:t>
      </w:r>
    </w:p>
    <w:p w:rsidR="005D4B92" w:rsidRDefault="005D4B92" w:rsidP="00492E05">
      <w:pPr>
        <w:pStyle w:val="ConsPlusTitle"/>
        <w:widowControl/>
        <w:outlineLvl w:val="0"/>
        <w:rPr>
          <w:rFonts w:ascii="Times New Roman" w:hAnsi="Times New Roman" w:cs="Times New Roman"/>
          <w:b w:val="0"/>
          <w:bCs w:val="0"/>
          <w:sz w:val="28"/>
          <w:szCs w:val="28"/>
        </w:rPr>
        <w:sectPr w:rsidR="005D4B92">
          <w:headerReference w:type="default" r:id="rId10"/>
          <w:pgSz w:w="11906" w:h="16838" w:code="9"/>
          <w:pgMar w:top="1134" w:right="850" w:bottom="1134" w:left="1701" w:header="720" w:footer="720" w:gutter="0"/>
          <w:cols w:space="720"/>
        </w:sectPr>
      </w:pPr>
    </w:p>
    <w:p w:rsidR="005D4B92" w:rsidRPr="00B43C27" w:rsidRDefault="005D4B92" w:rsidP="005D4B92">
      <w:pPr>
        <w:pStyle w:val="ConsPlusNormal"/>
        <w:widowControl/>
        <w:ind w:left="4536" w:firstLine="0"/>
        <w:jc w:val="center"/>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5D4B92" w:rsidRPr="00B43C27" w:rsidRDefault="005D4B92" w:rsidP="005D4B92">
      <w:pPr>
        <w:pStyle w:val="ConsPlusNormal"/>
        <w:widowControl/>
        <w:ind w:left="4536" w:firstLine="0"/>
        <w:jc w:val="center"/>
        <w:rPr>
          <w:rFonts w:ascii="Times New Roman" w:hAnsi="Times New Roman" w:cs="Times New Roman"/>
          <w:sz w:val="28"/>
          <w:szCs w:val="28"/>
        </w:rPr>
      </w:pPr>
      <w:r w:rsidRPr="00B43C27">
        <w:rPr>
          <w:rFonts w:ascii="Times New Roman" w:hAnsi="Times New Roman" w:cs="Times New Roman"/>
          <w:sz w:val="28"/>
          <w:szCs w:val="28"/>
        </w:rPr>
        <w:t>постановлением</w:t>
      </w:r>
    </w:p>
    <w:p w:rsidR="005D4B92" w:rsidRPr="00B43C27" w:rsidRDefault="005D4B92" w:rsidP="005D4B92">
      <w:pPr>
        <w:pStyle w:val="ConsPlusNormal"/>
        <w:widowControl/>
        <w:ind w:left="4536" w:firstLine="0"/>
        <w:jc w:val="center"/>
        <w:rPr>
          <w:rFonts w:ascii="Times New Roman" w:hAnsi="Times New Roman" w:cs="Times New Roman"/>
          <w:sz w:val="28"/>
          <w:szCs w:val="28"/>
        </w:rPr>
      </w:pPr>
      <w:r w:rsidRPr="00B43C27">
        <w:rPr>
          <w:rFonts w:ascii="Times New Roman" w:hAnsi="Times New Roman" w:cs="Times New Roman"/>
          <w:sz w:val="28"/>
          <w:szCs w:val="28"/>
        </w:rPr>
        <w:t xml:space="preserve">администрации </w:t>
      </w:r>
      <w:r w:rsidR="00B94F6A" w:rsidRPr="00B94F6A">
        <w:rPr>
          <w:rFonts w:ascii="Times New Roman" w:hAnsi="Times New Roman" w:cs="Times New Roman"/>
          <w:sz w:val="28"/>
          <w:szCs w:val="28"/>
        </w:rPr>
        <w:t>городского поселения «Аксеново-Зиловское»</w:t>
      </w:r>
      <w:r w:rsidR="00B94F6A">
        <w:rPr>
          <w:sz w:val="28"/>
          <w:szCs w:val="28"/>
        </w:rPr>
        <w:t xml:space="preserve"> </w:t>
      </w:r>
      <w:r w:rsidRPr="00B43C27">
        <w:rPr>
          <w:rFonts w:ascii="Times New Roman" w:hAnsi="Times New Roman" w:cs="Times New Roman"/>
          <w:sz w:val="28"/>
          <w:szCs w:val="28"/>
        </w:rPr>
        <w:t xml:space="preserve">от </w:t>
      </w:r>
      <w:r w:rsidR="009061D7">
        <w:rPr>
          <w:rFonts w:ascii="Times New Roman" w:hAnsi="Times New Roman" w:cs="Times New Roman"/>
          <w:sz w:val="28"/>
          <w:szCs w:val="28"/>
        </w:rPr>
        <w:t xml:space="preserve">10 декабря </w:t>
      </w:r>
      <w:r w:rsidRPr="00B43C27">
        <w:rPr>
          <w:rFonts w:ascii="Times New Roman" w:hAnsi="Times New Roman" w:cs="Times New Roman"/>
          <w:sz w:val="28"/>
          <w:szCs w:val="28"/>
        </w:rPr>
        <w:t>201</w:t>
      </w:r>
      <w:r w:rsidR="00B94F6A">
        <w:rPr>
          <w:rFonts w:ascii="Times New Roman" w:hAnsi="Times New Roman" w:cs="Times New Roman"/>
          <w:sz w:val="28"/>
          <w:szCs w:val="28"/>
        </w:rPr>
        <w:t>5</w:t>
      </w:r>
      <w:r w:rsidRPr="00B43C27">
        <w:rPr>
          <w:rFonts w:ascii="Times New Roman" w:hAnsi="Times New Roman" w:cs="Times New Roman"/>
          <w:sz w:val="28"/>
          <w:szCs w:val="28"/>
        </w:rPr>
        <w:t xml:space="preserve"> г. № </w:t>
      </w:r>
      <w:r w:rsidR="009061D7">
        <w:rPr>
          <w:rFonts w:ascii="Times New Roman" w:hAnsi="Times New Roman" w:cs="Times New Roman"/>
          <w:sz w:val="28"/>
          <w:szCs w:val="28"/>
        </w:rPr>
        <w:t>297</w:t>
      </w:r>
    </w:p>
    <w:p w:rsidR="005D4B92" w:rsidRPr="00B43C27" w:rsidRDefault="005D4B92" w:rsidP="005D4B92">
      <w:pPr>
        <w:pStyle w:val="2"/>
        <w:ind w:left="4536" w:firstLine="0"/>
      </w:pPr>
    </w:p>
    <w:p w:rsidR="005D4B92" w:rsidRDefault="005D4B92" w:rsidP="005D4B92">
      <w:pPr>
        <w:pStyle w:val="ConsPlusTitle"/>
        <w:widowControl/>
        <w:jc w:val="center"/>
        <w:rPr>
          <w:rFonts w:ascii="Times New Roman" w:hAnsi="Times New Roman" w:cs="Times New Roman"/>
          <w:b w:val="0"/>
          <w:bCs w:val="0"/>
          <w:sz w:val="28"/>
          <w:szCs w:val="28"/>
        </w:rPr>
      </w:pPr>
    </w:p>
    <w:p w:rsidR="007B10BA" w:rsidRPr="005D4B92" w:rsidRDefault="007B10BA"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7B10BA" w:rsidRPr="005D4B92" w:rsidRDefault="007B10BA" w:rsidP="007B10BA">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ПО ПРЕДОСТАВЛЕНИЮ МУНИЦИПАЛЬНОЙ УСЛУГИ «</w:t>
      </w:r>
      <w:r w:rsidR="002A0A66" w:rsidRPr="005D4B92">
        <w:rPr>
          <w:rFonts w:ascii="Times New Roman" w:hAnsi="Times New Roman" w:cs="Times New Roman"/>
          <w:bCs w:val="0"/>
          <w:sz w:val="28"/>
          <w:szCs w:val="28"/>
        </w:rPr>
        <w:t xml:space="preserve">ВЫДАЧА </w:t>
      </w:r>
      <w:r w:rsidR="002A0A66">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Default="00DC75DD" w:rsidP="00244E54">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r w:rsidRPr="00244E54">
        <w:rPr>
          <w:rFonts w:ascii="Times New Roman" w:hAnsi="Times New Roman" w:cs="Times New Roman"/>
          <w:sz w:val="28"/>
          <w:szCs w:val="28"/>
        </w:rPr>
        <w:t>Административный регламент предоставления муниципальной услуги «</w:t>
      </w:r>
      <w:r w:rsidR="002A0A66" w:rsidRPr="005D4B92">
        <w:rPr>
          <w:rFonts w:ascii="Times New Roman" w:hAnsi="Times New Roman" w:cs="Times New Roman"/>
          <w:bCs/>
          <w:sz w:val="28"/>
          <w:szCs w:val="28"/>
        </w:rPr>
        <w:t xml:space="preserve">Выдача </w:t>
      </w:r>
      <w:r w:rsidR="002A0A66">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w:t>
      </w:r>
      <w:r w:rsidRPr="00244E54">
        <w:rPr>
          <w:rFonts w:ascii="Times New Roman" w:hAnsi="Times New Roman" w:cs="Times New Roman"/>
          <w:sz w:val="28"/>
          <w:szCs w:val="28"/>
        </w:rPr>
        <w:t>и</w:t>
      </w:r>
      <w:r w:rsidRPr="00244E54">
        <w:rPr>
          <w:rFonts w:ascii="Times New Roman" w:hAnsi="Times New Roman" w:cs="Times New Roman"/>
          <w:sz w:val="28"/>
          <w:szCs w:val="28"/>
        </w:rPr>
        <w:t>пальная услуга), определяет сроки и последовательность действий (админ</w:t>
      </w:r>
      <w:r w:rsidRPr="00244E54">
        <w:rPr>
          <w:rFonts w:ascii="Times New Roman" w:hAnsi="Times New Roman" w:cs="Times New Roman"/>
          <w:sz w:val="28"/>
          <w:szCs w:val="28"/>
        </w:rPr>
        <w:t>и</w:t>
      </w:r>
      <w:r w:rsidRPr="00244E54">
        <w:rPr>
          <w:rFonts w:ascii="Times New Roman" w:hAnsi="Times New Roman" w:cs="Times New Roman"/>
          <w:sz w:val="28"/>
          <w:szCs w:val="28"/>
        </w:rPr>
        <w:t>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выдачей документов</w:t>
      </w:r>
      <w:r w:rsidRPr="00576985">
        <w:rPr>
          <w:sz w:val="28"/>
          <w:szCs w:val="28"/>
        </w:rPr>
        <w:t>:</w:t>
      </w:r>
    </w:p>
    <w:p w:rsidR="00A61EFF" w:rsidRDefault="00244E54" w:rsidP="002A0A66">
      <w:pPr>
        <w:autoSpaceDE w:val="0"/>
        <w:autoSpaceDN w:val="0"/>
        <w:adjustRightInd w:val="0"/>
        <w:ind w:firstLine="709"/>
        <w:jc w:val="both"/>
        <w:rPr>
          <w:sz w:val="28"/>
          <w:szCs w:val="28"/>
        </w:rPr>
      </w:pPr>
      <w:r>
        <w:rPr>
          <w:sz w:val="28"/>
          <w:szCs w:val="28"/>
        </w:rPr>
        <w:t>копии финансово-лицевого счета</w:t>
      </w:r>
      <w:r w:rsidR="004428D0" w:rsidRPr="004428D0">
        <w:rPr>
          <w:sz w:val="28"/>
          <w:szCs w:val="28"/>
        </w:rPr>
        <w:t xml:space="preserve"> </w:t>
      </w:r>
      <w:r w:rsidR="004428D0" w:rsidRPr="00797BAB">
        <w:rPr>
          <w:sz w:val="28"/>
          <w:szCs w:val="28"/>
        </w:rPr>
        <w:t>нанимателя жилого помещения</w:t>
      </w:r>
      <w:r w:rsidR="004428D0">
        <w:rPr>
          <w:sz w:val="28"/>
          <w:szCs w:val="28"/>
        </w:rPr>
        <w:t>;</w:t>
      </w:r>
      <w:r>
        <w:rPr>
          <w:sz w:val="28"/>
          <w:szCs w:val="28"/>
        </w:rPr>
        <w:t xml:space="preserve"> </w:t>
      </w:r>
      <w:r w:rsidR="004428D0">
        <w:rPr>
          <w:sz w:val="28"/>
          <w:szCs w:val="28"/>
        </w:rPr>
        <w:t>выписки из домовой книги;</w:t>
      </w:r>
      <w:r>
        <w:rPr>
          <w:sz w:val="28"/>
          <w:szCs w:val="28"/>
        </w:rPr>
        <w:t xml:space="preserve"> справок и иных документов</w:t>
      </w:r>
      <w:r w:rsidR="002A0A66">
        <w:rPr>
          <w:sz w:val="28"/>
          <w:szCs w:val="28"/>
        </w:rPr>
        <w:t xml:space="preserve"> </w:t>
      </w:r>
      <w:r w:rsidR="002A0A66">
        <w:rPr>
          <w:bCs/>
          <w:sz w:val="28"/>
          <w:szCs w:val="28"/>
        </w:rPr>
        <w:t>в сфере жилищно-коммунального хозяйства</w:t>
      </w:r>
      <w:r>
        <w:rPr>
          <w:sz w:val="28"/>
          <w:szCs w:val="28"/>
        </w:rPr>
        <w:t>)</w:t>
      </w:r>
      <w:r w:rsidR="00A61EFF">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одиноком умершем;</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244E54" w:rsidRDefault="00A61EFF" w:rsidP="00DC75DD">
      <w:pPr>
        <w:autoSpaceDE w:val="0"/>
        <w:autoSpaceDN w:val="0"/>
        <w:adjustRightInd w:val="0"/>
        <w:ind w:firstLine="709"/>
        <w:jc w:val="both"/>
        <w:rPr>
          <w:sz w:val="28"/>
          <w:szCs w:val="28"/>
        </w:rPr>
      </w:pPr>
      <w:r w:rsidRPr="00797BAB">
        <w:rPr>
          <w:sz w:val="28"/>
          <w:szCs w:val="28"/>
        </w:rPr>
        <w:t>справк</w:t>
      </w:r>
      <w:r w:rsidR="004428D0">
        <w:rPr>
          <w:sz w:val="28"/>
          <w:szCs w:val="28"/>
        </w:rPr>
        <w:t>и</w:t>
      </w:r>
      <w:r w:rsidRPr="00797BAB">
        <w:rPr>
          <w:sz w:val="28"/>
          <w:szCs w:val="28"/>
        </w:rPr>
        <w:t xml:space="preserve"> о замене паспорта с указанием причины</w:t>
      </w:r>
      <w:r>
        <w:rPr>
          <w:sz w:val="28"/>
          <w:szCs w:val="28"/>
        </w:rPr>
        <w:t>;</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A61EFF" w:rsidRPr="00797BAB" w:rsidRDefault="00A61EFF" w:rsidP="00DC75DD">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sidR="004428D0">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w:t>
      </w:r>
      <w:r w:rsidRPr="00576985">
        <w:rPr>
          <w:b w:val="0"/>
          <w:sz w:val="28"/>
          <w:szCs w:val="28"/>
        </w:rPr>
        <w:t>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w:t>
      </w:r>
      <w:r w:rsidRPr="007A53B0">
        <w:rPr>
          <w:sz w:val="28"/>
          <w:szCs w:val="28"/>
        </w:rPr>
        <w:t>а</w:t>
      </w:r>
      <w:r w:rsidRPr="007A53B0">
        <w:rPr>
          <w:sz w:val="28"/>
          <w:szCs w:val="28"/>
        </w:rPr>
        <w:t>тельством Российской Федерации необходимыми полномочиями (далее - ф</w:t>
      </w:r>
      <w:r w:rsidRPr="007A53B0">
        <w:rPr>
          <w:sz w:val="28"/>
          <w:szCs w:val="28"/>
        </w:rPr>
        <w:t>и</w:t>
      </w:r>
      <w:r w:rsidRPr="007A53B0">
        <w:rPr>
          <w:sz w:val="28"/>
          <w:szCs w:val="28"/>
        </w:rPr>
        <w:t>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w:t>
      </w:r>
      <w:r w:rsidRPr="007A53B0">
        <w:rPr>
          <w:sz w:val="28"/>
          <w:szCs w:val="28"/>
        </w:rPr>
        <w:t>д</w:t>
      </w:r>
      <w:r w:rsidRPr="007A53B0">
        <w:rPr>
          <w:sz w:val="28"/>
          <w:szCs w:val="28"/>
        </w:rPr>
        <w:t>ставляется:</w:t>
      </w:r>
    </w:p>
    <w:p w:rsidR="00244E54" w:rsidRPr="00663FBB" w:rsidRDefault="00244E54" w:rsidP="00DC75DD">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sidR="000B35B8">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w:t>
      </w:r>
      <w:r>
        <w:rPr>
          <w:sz w:val="28"/>
          <w:szCs w:val="28"/>
        </w:rPr>
        <w:t>р</w:t>
      </w:r>
      <w:r>
        <w:rPr>
          <w:sz w:val="28"/>
          <w:szCs w:val="28"/>
        </w:rPr>
        <w:t xml:space="preserve">гана, предоставляющего муниципальную услугу </w:t>
      </w:r>
      <w:r w:rsidR="00B94F6A">
        <w:rPr>
          <w:sz w:val="28"/>
          <w:szCs w:val="28"/>
          <w:lang w:val="en-US"/>
        </w:rPr>
        <w:t>www</w:t>
      </w:r>
      <w:r w:rsidR="00B94F6A" w:rsidRPr="00B94F6A">
        <w:rPr>
          <w:sz w:val="28"/>
          <w:szCs w:val="28"/>
        </w:rPr>
        <w:t>.</w:t>
      </w:r>
      <w:r w:rsidR="00B94F6A">
        <w:rPr>
          <w:sz w:val="28"/>
          <w:szCs w:val="28"/>
        </w:rPr>
        <w:t>забайкальскийкрай.рф</w:t>
      </w:r>
      <w:r w:rsidR="0044777B">
        <w:rPr>
          <w:sz w:val="28"/>
          <w:szCs w:val="28"/>
        </w:rPr>
        <w:t xml:space="preserve">, на официальном сайте </w:t>
      </w:r>
      <w:r w:rsidR="0044777B" w:rsidRPr="0044777B">
        <w:rPr>
          <w:sz w:val="28"/>
          <w:szCs w:val="28"/>
        </w:rPr>
        <w:t>КГАУ «МФЦ Забайкальского края»</w:t>
      </w:r>
      <w:r w:rsidR="00112354" w:rsidRPr="00112354">
        <w:rPr>
          <w:sz w:val="28"/>
          <w:szCs w:val="28"/>
        </w:rPr>
        <w:t xml:space="preserve"> </w:t>
      </w:r>
      <w:r w:rsidR="00112354">
        <w:rPr>
          <w:sz w:val="28"/>
          <w:szCs w:val="28"/>
          <w:lang w:val="en-US"/>
        </w:rPr>
        <w:t>http</w:t>
      </w:r>
      <w:r w:rsidR="00112354">
        <w:rPr>
          <w:sz w:val="28"/>
          <w:szCs w:val="28"/>
        </w:rPr>
        <w:t>:</w:t>
      </w:r>
      <w:r w:rsidR="00112354" w:rsidRPr="005B7213">
        <w:rPr>
          <w:sz w:val="28"/>
          <w:szCs w:val="28"/>
        </w:rPr>
        <w:t xml:space="preserve"> </w:t>
      </w:r>
      <w:r w:rsidR="00112354" w:rsidRPr="00112354">
        <w:rPr>
          <w:sz w:val="28"/>
          <w:szCs w:val="28"/>
        </w:rPr>
        <w:t>//</w:t>
      </w:r>
      <w:r w:rsidR="00112354">
        <w:rPr>
          <w:sz w:val="28"/>
          <w:szCs w:val="28"/>
        </w:rPr>
        <w:t xml:space="preserve"> </w:t>
      </w:r>
      <w:r w:rsidR="00112354">
        <w:rPr>
          <w:sz w:val="28"/>
          <w:szCs w:val="28"/>
          <w:lang w:val="en-US"/>
        </w:rPr>
        <w:t>www</w:t>
      </w:r>
      <w:r w:rsidR="00112354" w:rsidRPr="00112354">
        <w:rPr>
          <w:sz w:val="28"/>
          <w:szCs w:val="28"/>
        </w:rPr>
        <w:t>.</w:t>
      </w:r>
      <w:r w:rsidR="00112354">
        <w:rPr>
          <w:sz w:val="28"/>
          <w:szCs w:val="28"/>
          <w:lang w:val="en-US"/>
        </w:rPr>
        <w:t>mfc</w:t>
      </w:r>
      <w:r w:rsidR="00112354" w:rsidRPr="00112354">
        <w:rPr>
          <w:sz w:val="28"/>
          <w:szCs w:val="28"/>
        </w:rPr>
        <w:t>-</w:t>
      </w:r>
      <w:r w:rsidR="00112354">
        <w:rPr>
          <w:sz w:val="28"/>
          <w:szCs w:val="28"/>
          <w:lang w:val="en-US"/>
        </w:rPr>
        <w:t>chita</w:t>
      </w:r>
      <w:r w:rsidR="00112354" w:rsidRPr="00112354">
        <w:rPr>
          <w:sz w:val="28"/>
          <w:szCs w:val="28"/>
        </w:rPr>
        <w:t>.</w:t>
      </w:r>
      <w:r w:rsidR="00112354">
        <w:rPr>
          <w:sz w:val="28"/>
          <w:szCs w:val="28"/>
          <w:lang w:val="en-US"/>
        </w:rPr>
        <w:t>ru</w:t>
      </w:r>
      <w:r w:rsidR="0044777B">
        <w:rPr>
          <w:sz w:val="28"/>
          <w:szCs w:val="28"/>
        </w:rPr>
        <w:t>, едином портале</w:t>
      </w:r>
      <w:r>
        <w:rPr>
          <w:sz w:val="28"/>
          <w:szCs w:val="28"/>
        </w:rPr>
        <w:t xml:space="preserve"> государственных и муниципальных услуг </w:t>
      </w:r>
      <w:hyperlink r:id="rId11"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sidR="0044777B">
        <w:rPr>
          <w:sz w:val="28"/>
          <w:szCs w:val="28"/>
        </w:rPr>
        <w:t>либо регионального портале</w:t>
      </w:r>
      <w:r>
        <w:rPr>
          <w:sz w:val="28"/>
          <w:szCs w:val="28"/>
        </w:rPr>
        <w:t xml:space="preserve"> государственных и муниц</w:t>
      </w:r>
      <w:r>
        <w:rPr>
          <w:sz w:val="28"/>
          <w:szCs w:val="28"/>
        </w:rPr>
        <w:t>и</w:t>
      </w:r>
      <w:r>
        <w:rPr>
          <w:sz w:val="28"/>
          <w:szCs w:val="28"/>
        </w:rPr>
        <w:t xml:space="preserve">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официального сайта </w:t>
      </w:r>
      <w:r w:rsidR="00B94F6A">
        <w:rPr>
          <w:sz w:val="28"/>
          <w:szCs w:val="28"/>
          <w:lang w:val="en-US"/>
        </w:rPr>
        <w:t>www</w:t>
      </w:r>
      <w:r w:rsidR="00B94F6A" w:rsidRPr="00B94F6A">
        <w:rPr>
          <w:sz w:val="28"/>
          <w:szCs w:val="28"/>
        </w:rPr>
        <w:t>.</w:t>
      </w:r>
      <w:r w:rsidR="00B94F6A">
        <w:rPr>
          <w:sz w:val="28"/>
          <w:szCs w:val="28"/>
        </w:rPr>
        <w:t>забайкальскийкрай.рф</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r w:rsidR="00B94F6A">
        <w:rPr>
          <w:sz w:val="28"/>
          <w:szCs w:val="28"/>
        </w:rPr>
        <w:t>673497, Забайкальский край, Чернышевский район, п.Аксеново-Зиловское, ул.Октябрьская 9</w:t>
      </w:r>
    </w:p>
    <w:p w:rsidR="00244E54" w:rsidRPr="00B94F6A"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sidR="00B94F6A">
        <w:rPr>
          <w:sz w:val="28"/>
          <w:szCs w:val="28"/>
          <w:lang w:val="en-US"/>
        </w:rPr>
        <w:t>aksenovo</w:t>
      </w:r>
      <w:r w:rsidR="00B94F6A" w:rsidRPr="00B94F6A">
        <w:rPr>
          <w:sz w:val="28"/>
          <w:szCs w:val="28"/>
        </w:rPr>
        <w:t>-</w:t>
      </w:r>
      <w:r w:rsidR="00B94F6A">
        <w:rPr>
          <w:sz w:val="28"/>
          <w:szCs w:val="28"/>
          <w:lang w:val="en-US"/>
        </w:rPr>
        <w:t>zilovo</w:t>
      </w:r>
      <w:r w:rsidR="00B94F6A" w:rsidRPr="00B94F6A">
        <w:rPr>
          <w:sz w:val="28"/>
          <w:szCs w:val="28"/>
        </w:rPr>
        <w:t>@</w:t>
      </w:r>
      <w:r w:rsidR="00B94F6A">
        <w:rPr>
          <w:sz w:val="28"/>
          <w:szCs w:val="28"/>
          <w:lang w:val="en-US"/>
        </w:rPr>
        <w:t>mail</w:t>
      </w:r>
      <w:r w:rsidR="00B94F6A" w:rsidRPr="00B94F6A">
        <w:rPr>
          <w:sz w:val="28"/>
          <w:szCs w:val="28"/>
        </w:rPr>
        <w:t>.</w:t>
      </w:r>
      <w:r w:rsidR="00B94F6A">
        <w:rPr>
          <w:sz w:val="28"/>
          <w:szCs w:val="28"/>
          <w:lang w:val="en-US"/>
        </w:rPr>
        <w:t>ru</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Телефоны </w:t>
      </w:r>
      <w:r w:rsidR="00B94F6A" w:rsidRPr="00112354">
        <w:rPr>
          <w:sz w:val="28"/>
          <w:szCs w:val="28"/>
        </w:rPr>
        <w:t>64-76</w:t>
      </w:r>
      <w:r w:rsidR="00B94F6A">
        <w:rPr>
          <w:sz w:val="28"/>
          <w:szCs w:val="28"/>
        </w:rPr>
        <w:t>,</w:t>
      </w:r>
      <w:r w:rsidR="00B94F6A" w:rsidRPr="00112354">
        <w:rPr>
          <w:sz w:val="28"/>
          <w:szCs w:val="28"/>
        </w:rPr>
        <w:t>65-32</w:t>
      </w:r>
      <w:r w:rsidR="004428D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контактных телефонах органов</w:t>
      </w:r>
      <w:r>
        <w:rPr>
          <w:sz w:val="28"/>
          <w:szCs w:val="28"/>
        </w:rPr>
        <w:t>, предоставляющих муниц</w:t>
      </w:r>
      <w:r>
        <w:rPr>
          <w:sz w:val="28"/>
          <w:szCs w:val="28"/>
        </w:rPr>
        <w:t>и</w:t>
      </w:r>
      <w:r>
        <w:rPr>
          <w:sz w:val="28"/>
          <w:szCs w:val="28"/>
        </w:rPr>
        <w:t xml:space="preserve">пальную услугу, </w:t>
      </w:r>
      <w:r w:rsidR="0063786E">
        <w:rPr>
          <w:sz w:val="28"/>
          <w:szCs w:val="28"/>
        </w:rPr>
        <w:t xml:space="preserve">размещаются на сайте </w:t>
      </w:r>
      <w:r w:rsidR="00E3652E">
        <w:rPr>
          <w:sz w:val="28"/>
          <w:szCs w:val="28"/>
        </w:rPr>
        <w:t>органа</w:t>
      </w:r>
      <w:r w:rsidR="00F10591">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w:t>
      </w:r>
      <w:r w:rsidRPr="007A53B0">
        <w:rPr>
          <w:sz w:val="28"/>
          <w:szCs w:val="28"/>
        </w:rPr>
        <w:t>о</w:t>
      </w:r>
      <w:r w:rsidRPr="007A53B0">
        <w:rPr>
          <w:sz w:val="28"/>
          <w:szCs w:val="28"/>
        </w:rPr>
        <w:t xml:space="preserve">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00A46475"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244E54" w:rsidRPr="007A53B0" w:rsidRDefault="00B94F6A" w:rsidP="00DC75DD">
      <w:pPr>
        <w:autoSpaceDE w:val="0"/>
        <w:autoSpaceDN w:val="0"/>
        <w:adjustRightInd w:val="0"/>
        <w:ind w:firstLine="709"/>
        <w:jc w:val="both"/>
        <w:rPr>
          <w:sz w:val="28"/>
          <w:szCs w:val="28"/>
        </w:rPr>
      </w:pPr>
      <w:r>
        <w:rPr>
          <w:sz w:val="28"/>
          <w:szCs w:val="28"/>
        </w:rPr>
        <w:t>Понедельник-четверг с 09:00 до 16:00, обеденный перерыв с 12:00 до 13:00, неприемный день – пятница, выходные – суббота, воскресенье.</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A46475" w:rsidRPr="007A53B0">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w:t>
      </w:r>
      <w:r w:rsidRPr="007A53B0">
        <w:rPr>
          <w:sz w:val="28"/>
          <w:szCs w:val="28"/>
        </w:rPr>
        <w:t>з</w:t>
      </w:r>
      <w:r w:rsidRPr="007A53B0">
        <w:rPr>
          <w:sz w:val="28"/>
          <w:szCs w:val="28"/>
        </w:rPr>
        <w:t>мещается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w:t>
      </w:r>
      <w:r>
        <w:rPr>
          <w:sz w:val="28"/>
          <w:szCs w:val="28"/>
        </w:rPr>
        <w:t>и</w:t>
      </w:r>
      <w:r>
        <w:rPr>
          <w:sz w:val="28"/>
          <w:szCs w:val="28"/>
        </w:rPr>
        <w:t>ципальной</w:t>
      </w:r>
      <w:r w:rsidRPr="007A53B0">
        <w:rPr>
          <w:sz w:val="28"/>
          <w:szCs w:val="28"/>
        </w:rPr>
        <w:t xml:space="preserve"> услуги;</w:t>
      </w:r>
    </w:p>
    <w:p w:rsidR="00244E54" w:rsidRPr="0076030D" w:rsidRDefault="00244E54" w:rsidP="00DC75DD">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002A0A66" w:rsidRPr="002A0A66">
        <w:rPr>
          <w:bCs w:val="0"/>
        </w:rPr>
        <w:t xml:space="preserve"> </w:t>
      </w:r>
      <w:r w:rsidR="002A0A66"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2" w:history="1">
        <w:r w:rsidRPr="008D5602">
          <w:rPr>
            <w:b w:val="0"/>
            <w:color w:val="0D0D0D"/>
          </w:rPr>
          <w:t>(прилож</w:t>
        </w:r>
        <w:r w:rsidRPr="008D5602">
          <w:rPr>
            <w:b w:val="0"/>
            <w:color w:val="0D0D0D"/>
          </w:rPr>
          <w:t>е</w:t>
        </w:r>
        <w:r w:rsidRPr="008D5602">
          <w:rPr>
            <w:b w:val="0"/>
            <w:color w:val="0D0D0D"/>
          </w:rPr>
          <w:t xml:space="preserve">ние </w:t>
        </w:r>
        <w:r w:rsidR="008D5602">
          <w:rPr>
            <w:b w:val="0"/>
            <w:color w:val="0D0D0D"/>
          </w:rPr>
          <w:t>1</w:t>
        </w:r>
        <w:r w:rsidRPr="008D5602">
          <w:rPr>
            <w:b w:val="0"/>
            <w:color w:val="0D0D0D"/>
          </w:rPr>
          <w:t>)</w:t>
        </w:r>
      </w:hyperlink>
      <w:r w:rsidRPr="0076030D">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мун</w:t>
      </w:r>
      <w:r>
        <w:rPr>
          <w:sz w:val="28"/>
          <w:szCs w:val="28"/>
        </w:rPr>
        <w:t>и</w:t>
      </w:r>
      <w:r>
        <w:rPr>
          <w:sz w:val="28"/>
          <w:szCs w:val="28"/>
        </w:rPr>
        <w:t xml:space="preserve">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выдавать </w:t>
      </w:r>
      <w:r>
        <w:rPr>
          <w:b w:val="0"/>
        </w:rPr>
        <w:t>документы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w:t>
      </w:r>
      <w:r w:rsidRPr="0076030D">
        <w:rPr>
          <w:b w:val="0"/>
        </w:rPr>
        <w:t>а</w:t>
      </w:r>
      <w:r w:rsidRPr="0076030D">
        <w:rPr>
          <w:b w:val="0"/>
        </w:rPr>
        <w:t>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w:t>
      </w:r>
      <w:r w:rsidRPr="007A53B0">
        <w:rPr>
          <w:sz w:val="28"/>
          <w:szCs w:val="28"/>
        </w:rPr>
        <w:t>а</w:t>
      </w:r>
      <w:r w:rsidRPr="007A53B0">
        <w:rPr>
          <w:sz w:val="28"/>
          <w:szCs w:val="28"/>
        </w:rPr>
        <w:t>ется следующая информация:</w:t>
      </w:r>
    </w:p>
    <w:p w:rsidR="00244E54" w:rsidRPr="007A53B0" w:rsidRDefault="000B35B8" w:rsidP="00DC75DD">
      <w:pPr>
        <w:autoSpaceDE w:val="0"/>
        <w:autoSpaceDN w:val="0"/>
        <w:adjustRightInd w:val="0"/>
        <w:ind w:firstLine="709"/>
        <w:jc w:val="both"/>
        <w:rPr>
          <w:sz w:val="28"/>
          <w:szCs w:val="28"/>
        </w:rPr>
      </w:pPr>
      <w:r>
        <w:rPr>
          <w:sz w:val="28"/>
          <w:szCs w:val="28"/>
        </w:rPr>
        <w:t>извлечения</w:t>
      </w:r>
      <w:r w:rsidR="00244E54" w:rsidRPr="007A53B0">
        <w:rPr>
          <w:sz w:val="28"/>
          <w:szCs w:val="28"/>
        </w:rPr>
        <w:t xml:space="preserve"> </w:t>
      </w:r>
      <w:r w:rsidR="005B70B4">
        <w:rPr>
          <w:sz w:val="28"/>
          <w:szCs w:val="28"/>
        </w:rPr>
        <w:t xml:space="preserve">из </w:t>
      </w:r>
      <w:r w:rsidR="00244E54" w:rsidRPr="007A53B0">
        <w:rPr>
          <w:sz w:val="28"/>
          <w:szCs w:val="28"/>
        </w:rPr>
        <w:t>административного ре</w:t>
      </w:r>
      <w:r w:rsidR="00244E54" w:rsidRPr="007A53B0">
        <w:rPr>
          <w:sz w:val="28"/>
          <w:szCs w:val="28"/>
        </w:rPr>
        <w:t>г</w:t>
      </w:r>
      <w:r w:rsidR="00244E54" w:rsidRPr="007A53B0">
        <w:rPr>
          <w:sz w:val="28"/>
          <w:szCs w:val="28"/>
        </w:rPr>
        <w:t>ламента;</w:t>
      </w:r>
    </w:p>
    <w:p w:rsidR="00244E54" w:rsidRPr="008463EE" w:rsidRDefault="00244E54" w:rsidP="00DC75DD">
      <w:pPr>
        <w:pStyle w:val="2"/>
        <w:ind w:firstLine="709"/>
        <w:jc w:val="both"/>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w:t>
      </w:r>
      <w:r w:rsidR="006F0DFA">
        <w:rPr>
          <w:b w:val="0"/>
        </w:rPr>
        <w:t xml:space="preserve"> </w:t>
      </w:r>
      <w:r w:rsidR="006F0DFA" w:rsidRPr="006F0DFA">
        <w:rPr>
          <w:b w:val="0"/>
          <w:bCs w:val="0"/>
        </w:rPr>
        <w:t>в сфере жилищно-коммунального хозяйства</w:t>
      </w:r>
      <w:r>
        <w:rPr>
          <w:b w:val="0"/>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номера телефонов, по которым осуществляется информирование по в</w:t>
      </w:r>
      <w:r w:rsidRPr="007A53B0">
        <w:rPr>
          <w:sz w:val="28"/>
          <w:szCs w:val="28"/>
        </w:rPr>
        <w:t>о</w:t>
      </w:r>
      <w:r w:rsidRPr="007A53B0">
        <w:rPr>
          <w:sz w:val="28"/>
          <w:szCs w:val="28"/>
        </w:rPr>
        <w:t xml:space="preserve">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8. Основными требованиями к информированию заявителей я</w:t>
      </w:r>
      <w:r w:rsidRPr="007A53B0">
        <w:rPr>
          <w:sz w:val="28"/>
          <w:szCs w:val="28"/>
        </w:rPr>
        <w:t>в</w:t>
      </w:r>
      <w:r w:rsidRPr="007A53B0">
        <w:rPr>
          <w:sz w:val="28"/>
          <w:szCs w:val="28"/>
        </w:rPr>
        <w:t>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w:t>
      </w:r>
      <w:r w:rsidRPr="007A53B0">
        <w:rPr>
          <w:sz w:val="28"/>
          <w:szCs w:val="28"/>
        </w:rPr>
        <w:t>е</w:t>
      </w:r>
      <w:r w:rsidRPr="007A53B0">
        <w:rPr>
          <w:sz w:val="28"/>
          <w:szCs w:val="28"/>
        </w:rPr>
        <w:t>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w:t>
      </w:r>
      <w:r w:rsidRPr="007A53B0">
        <w:rPr>
          <w:sz w:val="28"/>
          <w:szCs w:val="28"/>
        </w:rPr>
        <w:t>у</w:t>
      </w:r>
      <w:r w:rsidRPr="007A53B0">
        <w:rPr>
          <w:sz w:val="28"/>
          <w:szCs w:val="28"/>
        </w:rPr>
        <w:t>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w:t>
      </w:r>
      <w:r w:rsidRPr="007A53B0">
        <w:rPr>
          <w:sz w:val="28"/>
          <w:szCs w:val="28"/>
        </w:rPr>
        <w:t>а</w:t>
      </w:r>
      <w:r w:rsidRPr="007A53B0">
        <w:rPr>
          <w:sz w:val="28"/>
          <w:szCs w:val="28"/>
        </w:rPr>
        <w:t>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w:t>
      </w:r>
      <w:r>
        <w:rPr>
          <w:sz w:val="28"/>
          <w:szCs w:val="28"/>
        </w:rPr>
        <w:t>ь</w:t>
      </w:r>
      <w:r>
        <w:rPr>
          <w:sz w:val="28"/>
          <w:szCs w:val="28"/>
        </w:rPr>
        <w:t>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w:t>
      </w:r>
      <w:r w:rsidRPr="007A53B0">
        <w:rPr>
          <w:sz w:val="28"/>
          <w:szCs w:val="28"/>
        </w:rPr>
        <w:t>а</w:t>
      </w:r>
      <w:r w:rsidRPr="007A53B0">
        <w:rPr>
          <w:sz w:val="28"/>
          <w:szCs w:val="28"/>
        </w:rPr>
        <w:t xml:space="preserve">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w:t>
      </w:r>
      <w:r w:rsidRPr="007A53B0">
        <w:rPr>
          <w:sz w:val="28"/>
          <w:szCs w:val="28"/>
        </w:rPr>
        <w:t>н</w:t>
      </w:r>
      <w:r w:rsidRPr="007A53B0">
        <w:rPr>
          <w:sz w:val="28"/>
          <w:szCs w:val="28"/>
        </w:rPr>
        <w:t>ной форме, так и в форме электронного сообщения в срок, не превышающий 30 кале</w:t>
      </w:r>
      <w:r w:rsidRPr="007A53B0">
        <w:rPr>
          <w:sz w:val="28"/>
          <w:szCs w:val="28"/>
        </w:rPr>
        <w:t>н</w:t>
      </w:r>
      <w:r w:rsidRPr="007A53B0">
        <w:rPr>
          <w:sz w:val="28"/>
          <w:szCs w:val="28"/>
        </w:rPr>
        <w:t xml:space="preserve">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Pr="005D4B92" w:rsidRDefault="00FD55DD" w:rsidP="00DC75DD">
      <w:pPr>
        <w:jc w:val="center"/>
        <w:rPr>
          <w:b/>
          <w:bCs/>
          <w:sz w:val="28"/>
          <w:szCs w:val="28"/>
        </w:rPr>
      </w:pPr>
      <w:r w:rsidRPr="005D4B92">
        <w:rPr>
          <w:b/>
          <w:bCs/>
          <w:sz w:val="28"/>
          <w:szCs w:val="28"/>
        </w:rPr>
        <w:t>2. СТАНДАРТ ПРЕДОСТАВЛЕНИЯ МУНИЦИПАЛЬНОЙ УСЛУГИ</w:t>
      </w:r>
    </w:p>
    <w:p w:rsidR="00FD55DD" w:rsidRPr="00FD55DD" w:rsidRDefault="00FD55DD" w:rsidP="00244E54">
      <w:pPr>
        <w:ind w:left="900"/>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C0234A">
        <w:rPr>
          <w:bCs/>
          <w:sz w:val="28"/>
          <w:szCs w:val="28"/>
        </w:rPr>
        <w:t>В</w:t>
      </w:r>
      <w:r w:rsidR="00C0234A"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852DF6" w:rsidRPr="00347BA9" w:rsidRDefault="00852DF6" w:rsidP="00DC75DD">
      <w:pPr>
        <w:ind w:firstLine="709"/>
        <w:jc w:val="both"/>
        <w:rPr>
          <w:bCs/>
          <w:sz w:val="28"/>
          <w:szCs w:val="28"/>
        </w:rPr>
      </w:pPr>
    </w:p>
    <w:p w:rsidR="00244E54" w:rsidRPr="00347BA9"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w:t>
      </w:r>
      <w:r w:rsidRPr="00347BA9">
        <w:rPr>
          <w:bCs/>
          <w:sz w:val="28"/>
          <w:szCs w:val="28"/>
        </w:rPr>
        <w:t>у</w:t>
      </w:r>
      <w:r w:rsidRPr="00347BA9">
        <w:rPr>
          <w:bCs/>
          <w:sz w:val="28"/>
          <w:szCs w:val="28"/>
        </w:rPr>
        <w:t>ниципальную услугу</w:t>
      </w:r>
      <w:r>
        <w:rPr>
          <w:bCs/>
          <w:sz w:val="28"/>
          <w:szCs w:val="28"/>
        </w:rPr>
        <w:t>:</w:t>
      </w:r>
    </w:p>
    <w:p w:rsidR="00244E54" w:rsidRDefault="00B94F6A" w:rsidP="00DC75DD">
      <w:pPr>
        <w:ind w:firstLine="709"/>
        <w:jc w:val="both"/>
        <w:rPr>
          <w:sz w:val="28"/>
          <w:szCs w:val="28"/>
        </w:rPr>
      </w:pPr>
      <w:r>
        <w:rPr>
          <w:sz w:val="28"/>
          <w:szCs w:val="28"/>
        </w:rPr>
        <w:t>Специалист администрации городского поселения «Аксеново-Зиловское»</w:t>
      </w:r>
      <w:r w:rsidR="00A46475">
        <w:rPr>
          <w:sz w:val="28"/>
          <w:szCs w:val="28"/>
        </w:rPr>
        <w:t xml:space="preserve"> (далее – Исполнитель)</w:t>
      </w:r>
      <w:r w:rsidR="00244E54">
        <w:rPr>
          <w:sz w:val="28"/>
          <w:szCs w:val="28"/>
        </w:rPr>
        <w:t xml:space="preserve">. </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Описание результата предоставл</w:t>
      </w:r>
      <w:r w:rsidRPr="007A53B0">
        <w:rPr>
          <w:sz w:val="28"/>
          <w:szCs w:val="28"/>
        </w:rPr>
        <w:t>е</w:t>
      </w:r>
      <w:r w:rsidRPr="007A53B0">
        <w:rPr>
          <w:sz w:val="28"/>
          <w:szCs w:val="28"/>
        </w:rPr>
        <w:t xml:space="preserve">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документов (копии финансово-лицевого счета, выписки из домовой книги, справок и иных документов</w:t>
      </w:r>
      <w:r w:rsidR="006F0DFA">
        <w:rPr>
          <w:bCs/>
          <w:color w:val="000000"/>
          <w:sz w:val="28"/>
          <w:szCs w:val="28"/>
        </w:rPr>
        <w:t xml:space="preserve"> </w:t>
      </w:r>
      <w:r w:rsidR="006F0DFA"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 xml:space="preserve">14 дней </w:t>
      </w:r>
      <w:r>
        <w:rPr>
          <w:b w:val="0"/>
          <w:bCs w:val="0"/>
          <w:color w:val="auto"/>
          <w:sz w:val="28"/>
          <w:szCs w:val="28"/>
        </w:rPr>
        <w:t xml:space="preserve">со дня получения заявления в выдаче </w:t>
      </w:r>
      <w:r w:rsidR="008D5602">
        <w:rPr>
          <w:b w:val="0"/>
          <w:bCs w:val="0"/>
          <w:color w:val="auto"/>
          <w:sz w:val="28"/>
          <w:szCs w:val="28"/>
        </w:rPr>
        <w:t xml:space="preserve"> соответствующих документов</w:t>
      </w:r>
      <w:r>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w:t>
      </w:r>
      <w:r>
        <w:rPr>
          <w:b w:val="0"/>
          <w:bCs w:val="0"/>
          <w:sz w:val="28"/>
          <w:szCs w:val="28"/>
        </w:rPr>
        <w:t>б</w:t>
      </w:r>
      <w:r>
        <w:rPr>
          <w:b w:val="0"/>
          <w:bCs w:val="0"/>
          <w:sz w:val="28"/>
          <w:szCs w:val="28"/>
        </w:rPr>
        <w:t>ходимых для предоставления муниципальной услуги, определены при описании соответствующих административных процедур в разделе 3 н</w:t>
      </w:r>
      <w:r>
        <w:rPr>
          <w:b w:val="0"/>
          <w:bCs w:val="0"/>
          <w:sz w:val="28"/>
          <w:szCs w:val="28"/>
        </w:rPr>
        <w:t>а</w:t>
      </w:r>
      <w:r>
        <w:rPr>
          <w:b w:val="0"/>
          <w:bCs w:val="0"/>
          <w:sz w:val="28"/>
          <w:szCs w:val="28"/>
        </w:rPr>
        <w:t xml:space="preserve">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w:t>
      </w:r>
      <w:r w:rsidRPr="003A7361">
        <w:rPr>
          <w:bCs/>
          <w:sz w:val="28"/>
          <w:szCs w:val="28"/>
        </w:rPr>
        <w:t>с</w:t>
      </w:r>
      <w:r w:rsidRPr="003A7361">
        <w:rPr>
          <w:bCs/>
          <w:sz w:val="28"/>
          <w:szCs w:val="28"/>
        </w:rPr>
        <w:t>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Pr="00703519" w:rsidRDefault="000B35B8" w:rsidP="000B35B8">
      <w:pPr>
        <w:ind w:firstLine="709"/>
        <w:jc w:val="both"/>
        <w:rPr>
          <w:sz w:val="28"/>
          <w:szCs w:val="28"/>
        </w:rPr>
      </w:pPr>
      <w:hyperlink r:id="rId13" w:history="1">
        <w:r w:rsidRPr="00703519">
          <w:rPr>
            <w:color w:val="000000"/>
            <w:sz w:val="28"/>
            <w:szCs w:val="28"/>
          </w:rPr>
          <w:t>Закон</w:t>
        </w:r>
      </w:hyperlink>
      <w:r>
        <w:rPr>
          <w:color w:val="000000"/>
          <w:sz w:val="28"/>
          <w:szCs w:val="28"/>
        </w:rPr>
        <w:t>ом</w:t>
      </w:r>
      <w:r w:rsidRPr="00703519">
        <w:rPr>
          <w:color w:val="000000"/>
          <w:sz w:val="28"/>
          <w:szCs w:val="28"/>
        </w:rPr>
        <w:t xml:space="preserve"> </w:t>
      </w:r>
      <w:r w:rsidR="00BF38A7" w:rsidRPr="00356828">
        <w:rPr>
          <w:sz w:val="28"/>
          <w:szCs w:val="28"/>
        </w:rPr>
        <w:t>Российской Федерации</w:t>
      </w:r>
      <w:r w:rsidR="00BF38A7" w:rsidRPr="00703519">
        <w:rPr>
          <w:sz w:val="28"/>
          <w:szCs w:val="28"/>
        </w:rPr>
        <w:t xml:space="preserve"> </w:t>
      </w:r>
      <w:r w:rsidRPr="00703519">
        <w:rPr>
          <w:sz w:val="28"/>
          <w:szCs w:val="28"/>
        </w:rPr>
        <w:t xml:space="preserve"> от 25 июня </w:t>
      </w:r>
      <w:smartTag w:uri="urn:schemas-microsoft-com:office:smarttags" w:element="metricconverter">
        <w:smartTagPr>
          <w:attr w:name="ProductID" w:val="2011 г"/>
        </w:smartTagPr>
        <w:r w:rsidRPr="00703519">
          <w:rPr>
            <w:sz w:val="28"/>
            <w:szCs w:val="28"/>
          </w:rPr>
          <w:t>1993 г</w:t>
        </w:r>
        <w:r>
          <w:rPr>
            <w:sz w:val="28"/>
            <w:szCs w:val="28"/>
          </w:rPr>
          <w:t>ода</w:t>
        </w:r>
      </w:smartTag>
      <w:r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Pr>
          <w:sz w:val="28"/>
          <w:szCs w:val="28"/>
        </w:rPr>
        <w:t>№</w:t>
      </w:r>
      <w:r w:rsidRPr="00703519">
        <w:rPr>
          <w:sz w:val="28"/>
          <w:szCs w:val="28"/>
        </w:rPr>
        <w:t xml:space="preserve"> 32, ст. 1227);</w:t>
      </w:r>
    </w:p>
    <w:p w:rsidR="000B35B8" w:rsidRPr="00703519" w:rsidRDefault="000B35B8" w:rsidP="000B35B8">
      <w:pPr>
        <w:ind w:firstLine="709"/>
        <w:jc w:val="both"/>
        <w:rPr>
          <w:sz w:val="28"/>
          <w:szCs w:val="28"/>
        </w:rPr>
      </w:pPr>
      <w:r>
        <w:rPr>
          <w:sz w:val="28"/>
          <w:szCs w:val="28"/>
        </w:rPr>
        <w:t>п</w:t>
      </w:r>
      <w:hyperlink r:id="rId14"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w:t>
      </w:r>
      <w:r w:rsidR="00BF38A7" w:rsidRPr="00BF38A7">
        <w:rPr>
          <w:sz w:val="28"/>
          <w:szCs w:val="28"/>
        </w:rPr>
        <w:t xml:space="preserve"> </w:t>
      </w:r>
      <w:r w:rsidR="00BF38A7" w:rsidRPr="00356828">
        <w:rPr>
          <w:sz w:val="28"/>
          <w:szCs w:val="28"/>
        </w:rPr>
        <w:t>Российской Федерации</w:t>
      </w:r>
      <w:r w:rsidRPr="00703519">
        <w:rPr>
          <w:sz w:val="28"/>
          <w:szCs w:val="28"/>
        </w:rPr>
        <w:t xml:space="preserve">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0B35B8" w:rsidRPr="00BB13D5" w:rsidRDefault="000B35B8" w:rsidP="00BB13D5">
      <w:pPr>
        <w:spacing w:after="139"/>
        <w:ind w:firstLine="709"/>
        <w:jc w:val="both"/>
        <w:rPr>
          <w:sz w:val="28"/>
          <w:szCs w:val="28"/>
        </w:rPr>
      </w:pPr>
      <w:r>
        <w:rPr>
          <w:sz w:val="28"/>
          <w:szCs w:val="28"/>
        </w:rPr>
        <w:t>п</w:t>
      </w:r>
      <w:hyperlink r:id="rId15"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w:t>
      </w:r>
      <w:r w:rsidR="00BF38A7" w:rsidRPr="00356828">
        <w:rPr>
          <w:sz w:val="28"/>
          <w:szCs w:val="28"/>
        </w:rPr>
        <w:t>Российской Федерации</w:t>
      </w:r>
      <w:r w:rsidR="00BF38A7" w:rsidRPr="00703519">
        <w:rPr>
          <w:sz w:val="28"/>
          <w:szCs w:val="28"/>
        </w:rPr>
        <w:t xml:space="preserve"> </w:t>
      </w:r>
      <w:r w:rsidRPr="00703519">
        <w:rPr>
          <w:sz w:val="28"/>
          <w:szCs w:val="28"/>
        </w:rPr>
        <w:t xml:space="preserve">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sidR="00BB13D5">
        <w:rPr>
          <w:sz w:val="28"/>
          <w:szCs w:val="28"/>
        </w:rPr>
        <w:t>«</w:t>
      </w:r>
      <w:r w:rsidR="00BB13D5"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BB13D5">
        <w:rPr>
          <w:sz w:val="28"/>
          <w:szCs w:val="28"/>
        </w:rPr>
        <w:t>» («Собрание законодательства РФ», 24.07.1995, № 30, ст. 2939).</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sidR="00BF38A7">
        <w:rPr>
          <w:sz w:val="28"/>
          <w:szCs w:val="28"/>
        </w:rPr>
        <w:t xml:space="preserve"> </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Pr>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F3962" w:rsidRPr="00B94F6A" w:rsidRDefault="000B35B8" w:rsidP="00B94F6A">
      <w:pPr>
        <w:tabs>
          <w:tab w:val="left" w:pos="1134"/>
        </w:tabs>
        <w:ind w:firstLine="709"/>
        <w:jc w:val="both"/>
        <w:rPr>
          <w:sz w:val="28"/>
          <w:szCs w:val="28"/>
        </w:rPr>
      </w:pPr>
      <w:r w:rsidRPr="00356828">
        <w:rPr>
          <w:sz w:val="28"/>
          <w:szCs w:val="28"/>
        </w:rPr>
        <w:t>Устав</w:t>
      </w:r>
      <w:r>
        <w:rPr>
          <w:sz w:val="28"/>
          <w:szCs w:val="28"/>
        </w:rPr>
        <w:t>ом</w:t>
      </w:r>
      <w:r w:rsidRPr="00356828">
        <w:rPr>
          <w:sz w:val="28"/>
          <w:szCs w:val="28"/>
        </w:rPr>
        <w:t xml:space="preserve"> </w:t>
      </w:r>
      <w:r w:rsidR="00B94F6A">
        <w:rPr>
          <w:sz w:val="28"/>
          <w:szCs w:val="28"/>
        </w:rPr>
        <w:t xml:space="preserve">городского поселения «Аксеново-Зиловское» ( на сайте </w:t>
      </w:r>
      <w:hyperlink r:id="rId16" w:history="1">
        <w:r w:rsidR="00B94F6A" w:rsidRPr="00C713C0">
          <w:rPr>
            <w:rStyle w:val="aa"/>
            <w:sz w:val="28"/>
            <w:szCs w:val="28"/>
            <w:lang w:val="en-US"/>
          </w:rPr>
          <w:t>www</w:t>
        </w:r>
        <w:r w:rsidR="00B94F6A" w:rsidRPr="00C713C0">
          <w:rPr>
            <w:rStyle w:val="aa"/>
            <w:sz w:val="28"/>
            <w:szCs w:val="28"/>
          </w:rPr>
          <w:t>.забайкальскийкрай.рф</w:t>
        </w:r>
      </w:hyperlink>
      <w:r w:rsidR="00B94F6A">
        <w:rPr>
          <w:sz w:val="28"/>
          <w:szCs w:val="28"/>
        </w:rPr>
        <w:t>, 2014)</w:t>
      </w:r>
    </w:p>
    <w:p w:rsidR="004F3962" w:rsidRPr="007A53B0" w:rsidRDefault="004F3962" w:rsidP="00DC75DD">
      <w:pPr>
        <w:autoSpaceDE w:val="0"/>
        <w:autoSpaceDN w:val="0"/>
        <w:adjustRightInd w:val="0"/>
        <w:jc w:val="center"/>
        <w:outlineLvl w:val="2"/>
        <w:rPr>
          <w:sz w:val="28"/>
          <w:szCs w:val="28"/>
        </w:rPr>
      </w:pPr>
      <w:r w:rsidRPr="007A53B0">
        <w:rPr>
          <w:sz w:val="28"/>
          <w:szCs w:val="28"/>
        </w:rPr>
        <w:t>Исчерпывающий перечень документов,</w:t>
      </w:r>
    </w:p>
    <w:p w:rsidR="004F3962" w:rsidRPr="007A53B0" w:rsidRDefault="004F3962" w:rsidP="00DC75DD">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FD6EE0">
        <w:rPr>
          <w:b w:val="0"/>
          <w:sz w:val="28"/>
          <w:szCs w:val="28"/>
        </w:rPr>
        <w:t>16</w:t>
      </w:r>
      <w:r>
        <w:rPr>
          <w:b w:val="0"/>
          <w:sz w:val="28"/>
          <w:szCs w:val="28"/>
        </w:rPr>
        <w:t>.1.</w:t>
      </w:r>
      <w:r>
        <w:rPr>
          <w:sz w:val="28"/>
          <w:szCs w:val="28"/>
        </w:rPr>
        <w:t xml:space="preserve"> </w:t>
      </w:r>
      <w:r w:rsidR="00EF1050">
        <w:rPr>
          <w:b w:val="0"/>
          <w:bCs w:val="0"/>
          <w:sz w:val="28"/>
          <w:szCs w:val="28"/>
        </w:rPr>
        <w:t>З</w:t>
      </w:r>
      <w:r>
        <w:rPr>
          <w:b w:val="0"/>
          <w:bCs w:val="0"/>
          <w:sz w:val="28"/>
          <w:szCs w:val="28"/>
        </w:rPr>
        <w:t>аявление о выдаче разрешения по форме согласно приложению №1 к настоящему административному регламенту (далее – Заявл</w:t>
      </w:r>
      <w:r>
        <w:rPr>
          <w:b w:val="0"/>
          <w:bCs w:val="0"/>
          <w:sz w:val="28"/>
          <w:szCs w:val="28"/>
        </w:rPr>
        <w:t>е</w:t>
      </w:r>
      <w:r>
        <w:rPr>
          <w:b w:val="0"/>
          <w:bCs w:val="0"/>
          <w:sz w:val="28"/>
          <w:szCs w:val="28"/>
        </w:rPr>
        <w:t>ние)</w:t>
      </w:r>
      <w:r w:rsidR="00EF1050">
        <w:rPr>
          <w:b w:val="0"/>
          <w:bCs w:val="0"/>
          <w:sz w:val="28"/>
          <w:szCs w:val="28"/>
        </w:rPr>
        <w:t>.</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61EFF" w:rsidRPr="007A53B0" w:rsidRDefault="00A61EFF" w:rsidP="00DC75DD">
      <w:pPr>
        <w:autoSpaceDE w:val="0"/>
        <w:autoSpaceDN w:val="0"/>
        <w:adjustRightInd w:val="0"/>
        <w:ind w:firstLine="720"/>
        <w:jc w:val="both"/>
        <w:rPr>
          <w:sz w:val="28"/>
          <w:szCs w:val="28"/>
        </w:rPr>
      </w:pPr>
      <w:r w:rsidRPr="007A53B0">
        <w:rPr>
          <w:sz w:val="28"/>
          <w:szCs w:val="28"/>
        </w:rPr>
        <w:t xml:space="preserve">Заявление заполняется по форме, установленной </w:t>
      </w:r>
      <w:hyperlink r:id="rId17" w:history="1">
        <w:r w:rsidRPr="00291822">
          <w:rPr>
            <w:color w:val="000000"/>
            <w:sz w:val="28"/>
            <w:szCs w:val="28"/>
          </w:rPr>
          <w:t xml:space="preserve">приложением </w:t>
        </w:r>
      </w:hyperlink>
      <w:r w:rsidR="00D6353F">
        <w:rPr>
          <w:color w:val="000000"/>
        </w:rPr>
        <w:t>1</w:t>
      </w:r>
      <w:r w:rsidRPr="007A53B0">
        <w:rPr>
          <w:sz w:val="28"/>
          <w:szCs w:val="28"/>
        </w:rPr>
        <w:t>, подп</w:t>
      </w:r>
      <w:r w:rsidRPr="007A53B0">
        <w:rPr>
          <w:sz w:val="28"/>
          <w:szCs w:val="28"/>
        </w:rPr>
        <w:t>и</w:t>
      </w:r>
      <w:r w:rsidRPr="007A53B0">
        <w:rPr>
          <w:sz w:val="28"/>
          <w:szCs w:val="28"/>
        </w:rPr>
        <w:t xml:space="preserve">сывается </w:t>
      </w:r>
      <w:r>
        <w:rPr>
          <w:sz w:val="28"/>
          <w:szCs w:val="28"/>
        </w:rPr>
        <w:t xml:space="preserve">собственноручно </w:t>
      </w:r>
      <w:r w:rsidRPr="001663BC">
        <w:rPr>
          <w:i/>
          <w:sz w:val="28"/>
          <w:szCs w:val="28"/>
        </w:rPr>
        <w:t>(в случае, если заявитель физическое лицо</w:t>
      </w:r>
      <w:r>
        <w:rPr>
          <w:sz w:val="28"/>
          <w:szCs w:val="28"/>
        </w:rPr>
        <w:t>), либ</w:t>
      </w:r>
      <w:r>
        <w:rPr>
          <w:sz w:val="28"/>
          <w:szCs w:val="28"/>
        </w:rPr>
        <w:t>о</w:t>
      </w:r>
      <w:r w:rsidR="00D6353F">
        <w:rPr>
          <w:sz w:val="28"/>
          <w:szCs w:val="28"/>
        </w:rPr>
        <w:t xml:space="preserve"> </w:t>
      </w:r>
      <w:r w:rsidRPr="007A53B0">
        <w:rPr>
          <w:sz w:val="28"/>
          <w:szCs w:val="28"/>
        </w:rPr>
        <w:t>руководителем юридического лица (филиала) или иным уполномоченным лицом с указан</w:t>
      </w:r>
      <w:r w:rsidRPr="007A53B0">
        <w:rPr>
          <w:sz w:val="28"/>
          <w:szCs w:val="28"/>
        </w:rPr>
        <w:t>и</w:t>
      </w:r>
      <w:r w:rsidRPr="007A53B0">
        <w:rPr>
          <w:sz w:val="28"/>
          <w:szCs w:val="28"/>
        </w:rPr>
        <w:t>ем его должности.</w:t>
      </w:r>
    </w:p>
    <w:p w:rsidR="00A61EFF" w:rsidRPr="00507F84" w:rsidRDefault="00A61EFF" w:rsidP="00DC75DD">
      <w:pPr>
        <w:autoSpaceDE w:val="0"/>
        <w:autoSpaceDN w:val="0"/>
        <w:adjustRightInd w:val="0"/>
        <w:ind w:firstLine="720"/>
        <w:jc w:val="both"/>
        <w:rPr>
          <w:i/>
          <w:sz w:val="28"/>
          <w:szCs w:val="28"/>
        </w:rPr>
      </w:pPr>
      <w:r w:rsidRPr="007A53B0">
        <w:rPr>
          <w:sz w:val="28"/>
          <w:szCs w:val="28"/>
        </w:rPr>
        <w:t>Заявления, представляемые в форме электронных документов, подпис</w:t>
      </w:r>
      <w:r w:rsidRPr="007A53B0">
        <w:rPr>
          <w:sz w:val="28"/>
          <w:szCs w:val="28"/>
        </w:rPr>
        <w:t>ы</w:t>
      </w:r>
      <w:r w:rsidRPr="007A53B0">
        <w:rPr>
          <w:sz w:val="28"/>
          <w:szCs w:val="28"/>
        </w:rPr>
        <w:t xml:space="preserve">ваются в соответствии с требованиями Федерального </w:t>
      </w:r>
      <w:hyperlink r:id="rId18"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smartTag>
      <w:r w:rsidRPr="007A53B0">
        <w:rPr>
          <w:sz w:val="28"/>
          <w:szCs w:val="28"/>
        </w:rPr>
        <w:t xml:space="preserve"> </w:t>
      </w:r>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w:t>
      </w:r>
      <w:r w:rsidRPr="007A53B0">
        <w:rPr>
          <w:sz w:val="28"/>
          <w:szCs w:val="28"/>
        </w:rPr>
        <w:t>й</w:t>
      </w:r>
      <w:r w:rsidRPr="007A53B0">
        <w:rPr>
          <w:sz w:val="28"/>
          <w:szCs w:val="28"/>
        </w:rPr>
        <w:t xml:space="preserve">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9" w:history="1">
        <w:r w:rsidRPr="00A61EFF">
          <w:rPr>
            <w:color w:val="000000"/>
            <w:sz w:val="28"/>
            <w:szCs w:val="28"/>
          </w:rPr>
          <w:t>статьями 21.1</w:t>
        </w:r>
      </w:hyperlink>
      <w:r w:rsidRPr="00A61EFF">
        <w:rPr>
          <w:color w:val="000000"/>
          <w:sz w:val="28"/>
          <w:szCs w:val="28"/>
        </w:rPr>
        <w:t xml:space="preserve"> и </w:t>
      </w:r>
      <w:hyperlink r:id="rId20"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w:t>
      </w:r>
      <w:r w:rsidRPr="007A53B0">
        <w:rPr>
          <w:sz w:val="28"/>
          <w:szCs w:val="28"/>
        </w:rPr>
        <w:t>о</w:t>
      </w:r>
      <w:r w:rsidRPr="007A53B0">
        <w:rPr>
          <w:sz w:val="28"/>
          <w:szCs w:val="28"/>
        </w:rPr>
        <w:t xml:space="preserve">средством Единого портала (без использования электронных носителей). </w:t>
      </w:r>
      <w:r>
        <w:rPr>
          <w:sz w:val="28"/>
          <w:szCs w:val="28"/>
        </w:rPr>
        <w:t>(</w:t>
      </w:r>
      <w:r w:rsidRPr="00507F84">
        <w:rPr>
          <w:i/>
          <w:sz w:val="28"/>
          <w:szCs w:val="28"/>
        </w:rPr>
        <w:t>Представление указанных заявлений в форме электронных докуме</w:t>
      </w:r>
      <w:r w:rsidRPr="00507F84">
        <w:rPr>
          <w:i/>
          <w:sz w:val="28"/>
          <w:szCs w:val="28"/>
        </w:rPr>
        <w:t>н</w:t>
      </w:r>
      <w:r w:rsidRPr="00507F84">
        <w:rPr>
          <w:i/>
          <w:sz w:val="28"/>
          <w:szCs w:val="28"/>
        </w:rPr>
        <w:t>тов возможно с момента начала функционирования соответствующей информ</w:t>
      </w:r>
      <w:r w:rsidRPr="00507F84">
        <w:rPr>
          <w:i/>
          <w:sz w:val="28"/>
          <w:szCs w:val="28"/>
        </w:rPr>
        <w:t>а</w:t>
      </w:r>
      <w:r w:rsidRPr="00507F84">
        <w:rPr>
          <w:i/>
          <w:sz w:val="28"/>
          <w:szCs w:val="28"/>
        </w:rPr>
        <w:t>ционной и телекоммуникационной системы</w:t>
      </w:r>
      <w:r>
        <w:rPr>
          <w:i/>
          <w:sz w:val="28"/>
          <w:szCs w:val="28"/>
        </w:rPr>
        <w:t>)</w:t>
      </w:r>
      <w:r w:rsidRPr="00507F84">
        <w:rPr>
          <w:i/>
          <w:sz w:val="28"/>
          <w:szCs w:val="28"/>
        </w:rPr>
        <w:t>.</w:t>
      </w:r>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w:t>
      </w:r>
      <w:r w:rsidRPr="007A53B0">
        <w:rPr>
          <w:sz w:val="28"/>
          <w:szCs w:val="28"/>
        </w:rPr>
        <w:t>и</w:t>
      </w:r>
      <w:r w:rsidRPr="007A53B0">
        <w:rPr>
          <w:sz w:val="28"/>
          <w:szCs w:val="28"/>
        </w:rPr>
        <w:t>ем технических средств (пишущих машинок, компьютеров) без с</w:t>
      </w:r>
      <w:r w:rsidRPr="007A53B0">
        <w:rPr>
          <w:sz w:val="28"/>
          <w:szCs w:val="28"/>
        </w:rPr>
        <w:t>о</w:t>
      </w:r>
      <w:r w:rsidRPr="007A53B0">
        <w:rPr>
          <w:sz w:val="28"/>
          <w:szCs w:val="28"/>
        </w:rPr>
        <w:t>кращений и исправлений.</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w:t>
      </w:r>
      <w:r w:rsidR="00A61EFF">
        <w:rPr>
          <w:b w:val="0"/>
          <w:bCs w:val="0"/>
          <w:sz w:val="28"/>
          <w:szCs w:val="28"/>
        </w:rPr>
        <w:t>е</w:t>
      </w:r>
      <w:r w:rsidR="00A61EFF">
        <w:rPr>
          <w:b w:val="0"/>
          <w:bCs w:val="0"/>
          <w:sz w:val="28"/>
          <w:szCs w:val="28"/>
        </w:rPr>
        <w:t>ля заявителя</w:t>
      </w:r>
      <w:r>
        <w:rPr>
          <w:b w:val="0"/>
          <w:bCs w:val="0"/>
          <w:sz w:val="28"/>
          <w:szCs w:val="28"/>
        </w:rPr>
        <w:t>.</w:t>
      </w:r>
    </w:p>
    <w:p w:rsidR="00A61EFF" w:rsidRDefault="00EF1050" w:rsidP="00DC75DD">
      <w:pPr>
        <w:pStyle w:val="a8"/>
        <w:numPr>
          <w:ilvl w:val="1"/>
          <w:numId w:val="4"/>
        </w:numPr>
        <w:spacing w:line="240" w:lineRule="auto"/>
        <w:ind w:left="0" w:firstLine="720"/>
        <w:jc w:val="both"/>
        <w:rPr>
          <w:b w:val="0"/>
          <w:bCs w:val="0"/>
          <w:sz w:val="28"/>
          <w:szCs w:val="28"/>
        </w:rPr>
      </w:pPr>
      <w:r>
        <w:rPr>
          <w:b w:val="0"/>
          <w:bCs w:val="0"/>
          <w:sz w:val="28"/>
          <w:szCs w:val="28"/>
        </w:rPr>
        <w:t>П</w:t>
      </w:r>
      <w:r w:rsidR="00A61EFF" w:rsidRPr="009D58E6">
        <w:rPr>
          <w:b w:val="0"/>
          <w:bCs w:val="0"/>
          <w:sz w:val="28"/>
          <w:szCs w:val="28"/>
        </w:rPr>
        <w:t xml:space="preserve">равоустанавливающие документы на </w:t>
      </w:r>
      <w:r w:rsidR="009B0948">
        <w:rPr>
          <w:b w:val="0"/>
          <w:bCs w:val="0"/>
          <w:sz w:val="28"/>
          <w:szCs w:val="28"/>
        </w:rPr>
        <w:t>занимаемое жилое помещение</w:t>
      </w:r>
      <w:r w:rsidR="00A61EFF">
        <w:rPr>
          <w:b w:val="0"/>
          <w:bCs w:val="0"/>
          <w:sz w:val="28"/>
          <w:szCs w:val="28"/>
        </w:rPr>
        <w:t>.</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w:t>
      </w:r>
      <w:r w:rsidRPr="006708B3">
        <w:rPr>
          <w:b w:val="0"/>
          <w:bCs w:val="0"/>
          <w:sz w:val="28"/>
          <w:szCs w:val="28"/>
        </w:rPr>
        <w:t>р</w:t>
      </w:r>
      <w:r w:rsidRPr="006708B3">
        <w:rPr>
          <w:b w:val="0"/>
          <w:bCs w:val="0"/>
          <w:sz w:val="28"/>
          <w:szCs w:val="28"/>
        </w:rPr>
        <w:t>ганов, органов местного самоуправления  и иных органов, участвующих в предо</w:t>
      </w:r>
      <w:r w:rsidRPr="006708B3">
        <w:rPr>
          <w:b w:val="0"/>
          <w:bCs w:val="0"/>
          <w:sz w:val="28"/>
          <w:szCs w:val="28"/>
        </w:rPr>
        <w:t>с</w:t>
      </w:r>
      <w:r w:rsidRPr="006708B3">
        <w:rPr>
          <w:b w:val="0"/>
          <w:bCs w:val="0"/>
          <w:sz w:val="28"/>
          <w:szCs w:val="28"/>
        </w:rPr>
        <w:t>тавлении государственных и муниципальных услуг и которые заявитель вправе предст</w:t>
      </w:r>
      <w:r w:rsidRPr="006708B3">
        <w:rPr>
          <w:b w:val="0"/>
          <w:bCs w:val="0"/>
          <w:sz w:val="28"/>
          <w:szCs w:val="28"/>
        </w:rPr>
        <w:t>а</w:t>
      </w:r>
      <w:r w:rsidRPr="006708B3">
        <w:rPr>
          <w:b w:val="0"/>
          <w:bCs w:val="0"/>
          <w:sz w:val="28"/>
          <w:szCs w:val="28"/>
        </w:rPr>
        <w:t>вить</w:t>
      </w:r>
    </w:p>
    <w:p w:rsidR="004F3962" w:rsidRDefault="004F3962">
      <w:pPr>
        <w:pStyle w:val="ConsPlusNormal"/>
        <w:widowControl/>
        <w:ind w:firstLine="540"/>
        <w:jc w:val="both"/>
        <w:rPr>
          <w:rFonts w:ascii="Times New Roman" w:hAnsi="Times New Roman" w:cs="Times New Roman"/>
          <w:sz w:val="28"/>
          <w:szCs w:val="28"/>
        </w:rPr>
      </w:pPr>
    </w:p>
    <w:p w:rsidR="004F3962" w:rsidRDefault="00C11F77" w:rsidP="00A61EFF">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61EFF">
        <w:rPr>
          <w:rFonts w:ascii="Times New Roman" w:hAnsi="Times New Roman" w:cs="Times New Roman"/>
          <w:sz w:val="28"/>
          <w:szCs w:val="28"/>
        </w:rPr>
        <w:t>равоустанавливающие документы на занимаемое жилое помещение.</w:t>
      </w:r>
    </w:p>
    <w:p w:rsidR="00A61EFF" w:rsidRDefault="00A61EFF" w:rsidP="00A61EFF">
      <w:pPr>
        <w:numPr>
          <w:ilvl w:val="0"/>
          <w:numId w:val="4"/>
        </w:numPr>
        <w:ind w:left="0" w:firstLine="709"/>
        <w:jc w:val="both"/>
        <w:rPr>
          <w:sz w:val="28"/>
          <w:szCs w:val="28"/>
        </w:rPr>
      </w:pPr>
      <w:r>
        <w:rPr>
          <w:sz w:val="28"/>
          <w:szCs w:val="28"/>
        </w:rPr>
        <w:t>Согласно пунктам 1 и 2 части 1 статьи 7 Федерального закона</w:t>
      </w:r>
      <w:r w:rsidR="009B0948">
        <w:rPr>
          <w:sz w:val="28"/>
          <w:szCs w:val="28"/>
        </w:rPr>
        <w:t xml:space="preserve">   </w:t>
      </w:r>
      <w:r>
        <w:rPr>
          <w:sz w:val="28"/>
          <w:szCs w:val="28"/>
        </w:rPr>
        <w:t xml:space="preserve"> № 210-</w:t>
      </w:r>
      <w:r w:rsidR="009B0948">
        <w:rPr>
          <w:sz w:val="28"/>
          <w:szCs w:val="28"/>
        </w:rPr>
        <w:t xml:space="preserve">ФЗ </w:t>
      </w:r>
      <w:r>
        <w:rPr>
          <w:sz w:val="28"/>
          <w:szCs w:val="28"/>
        </w:rPr>
        <w:t>орган, предоставляющий муниципальную усл</w:t>
      </w:r>
      <w:r>
        <w:rPr>
          <w:sz w:val="28"/>
          <w:szCs w:val="28"/>
        </w:rPr>
        <w:t>у</w:t>
      </w:r>
      <w:r>
        <w:rPr>
          <w:sz w:val="28"/>
          <w:szCs w:val="28"/>
        </w:rPr>
        <w:t>гу, не вправе требовать от заявителя:</w:t>
      </w:r>
    </w:p>
    <w:p w:rsidR="00A61EFF" w:rsidRDefault="00A61EFF" w:rsidP="00A61EFF">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Pr>
          <w:sz w:val="28"/>
          <w:szCs w:val="28"/>
        </w:rPr>
        <w:t>е</w:t>
      </w:r>
      <w:r>
        <w:rPr>
          <w:sz w:val="28"/>
          <w:szCs w:val="28"/>
        </w:rPr>
        <w:t>доставлением государственной услуги;</w:t>
      </w:r>
    </w:p>
    <w:p w:rsidR="00A61EFF" w:rsidRDefault="00A61EFF" w:rsidP="00A61EFF">
      <w:pPr>
        <w:autoSpaceDE w:val="0"/>
        <w:autoSpaceDN w:val="0"/>
        <w:adjustRightInd w:val="0"/>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w:t>
      </w:r>
      <w:r>
        <w:rPr>
          <w:sz w:val="28"/>
          <w:szCs w:val="28"/>
        </w:rPr>
        <w:t>о</w:t>
      </w:r>
      <w:r>
        <w:rPr>
          <w:sz w:val="28"/>
          <w:szCs w:val="28"/>
        </w:rPr>
        <w:t>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Pr>
          <w:sz w:val="28"/>
          <w:szCs w:val="28"/>
        </w:rPr>
        <w:t>е</w:t>
      </w:r>
      <w:r>
        <w:rPr>
          <w:sz w:val="28"/>
          <w:szCs w:val="28"/>
        </w:rPr>
        <w:t xml:space="preserve">нии государственных или муниципальных услуг, за исключением документов, указанных в </w:t>
      </w:r>
      <w:hyperlink r:id="rId21"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 210-ФЗ.</w:t>
      </w:r>
    </w:p>
    <w:p w:rsidR="004F3962" w:rsidRDefault="004F3962">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w:t>
      </w:r>
      <w:r>
        <w:rPr>
          <w:sz w:val="28"/>
          <w:szCs w:val="28"/>
        </w:rPr>
        <w:t>б</w:t>
      </w:r>
      <w:r>
        <w:rPr>
          <w:sz w:val="28"/>
          <w:szCs w:val="28"/>
        </w:rPr>
        <w:t>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A61EFF" w:rsidP="00DC75DD">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w:t>
      </w:r>
      <w:r w:rsidRPr="007A53B0">
        <w:rPr>
          <w:sz w:val="28"/>
          <w:szCs w:val="28"/>
        </w:rPr>
        <w:t>е</w:t>
      </w:r>
      <w:r w:rsidRPr="007A53B0">
        <w:rPr>
          <w:sz w:val="28"/>
          <w:szCs w:val="28"/>
        </w:rPr>
        <w:t>ме заявлений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w:t>
      </w:r>
      <w:r>
        <w:rPr>
          <w:sz w:val="28"/>
          <w:szCs w:val="28"/>
        </w:rPr>
        <w:t>е</w:t>
      </w:r>
      <w:r>
        <w:rPr>
          <w:sz w:val="28"/>
          <w:szCs w:val="28"/>
        </w:rPr>
        <w:t>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w:t>
      </w:r>
      <w:r w:rsidRPr="007A53B0">
        <w:rPr>
          <w:sz w:val="28"/>
          <w:szCs w:val="28"/>
        </w:rPr>
        <w:t>у</w:t>
      </w:r>
      <w:r w:rsidRPr="007A53B0">
        <w:rPr>
          <w:sz w:val="28"/>
          <w:szCs w:val="28"/>
        </w:rPr>
        <w:t>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w:t>
      </w:r>
      <w:r w:rsidRPr="007A53B0">
        <w:rPr>
          <w:sz w:val="28"/>
          <w:szCs w:val="28"/>
        </w:rPr>
        <w:t>в</w:t>
      </w:r>
      <w:r w:rsidRPr="007A53B0">
        <w:rPr>
          <w:sz w:val="28"/>
          <w:szCs w:val="28"/>
        </w:rPr>
        <w:t>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Pr="009F100C">
        <w:rPr>
          <w:b w:val="0"/>
          <w:sz w:val="28"/>
          <w:szCs w:val="28"/>
        </w:rPr>
        <w:t xml:space="preserve"> </w:t>
      </w:r>
      <w:r w:rsidR="00EF1050">
        <w:rPr>
          <w:b w:val="0"/>
          <w:sz w:val="28"/>
          <w:szCs w:val="28"/>
        </w:rPr>
        <w:t>У</w:t>
      </w:r>
      <w:r>
        <w:rPr>
          <w:b w:val="0"/>
          <w:bCs w:val="0"/>
          <w:sz w:val="28"/>
          <w:szCs w:val="28"/>
        </w:rPr>
        <w:t>стано</w:t>
      </w:r>
      <w:r>
        <w:rPr>
          <w:b w:val="0"/>
          <w:bCs w:val="0"/>
          <w:sz w:val="28"/>
          <w:szCs w:val="28"/>
        </w:rPr>
        <w:t>в</w:t>
      </w:r>
      <w:r>
        <w:rPr>
          <w:b w:val="0"/>
          <w:bCs w:val="0"/>
          <w:sz w:val="28"/>
          <w:szCs w:val="28"/>
        </w:rPr>
        <w:t xml:space="preserve">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w:t>
      </w:r>
      <w:r w:rsidRPr="00BE4CFC">
        <w:rPr>
          <w:b w:val="0"/>
          <w:bCs w:val="0"/>
          <w:sz w:val="28"/>
          <w:szCs w:val="28"/>
        </w:rPr>
        <w:t>е</w:t>
      </w:r>
      <w:r w:rsidRPr="00BE4CFC">
        <w:rPr>
          <w:b w:val="0"/>
          <w:bCs w:val="0"/>
          <w:sz w:val="28"/>
          <w:szCs w:val="28"/>
        </w:rPr>
        <w:t xml:space="preserve">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серьезные п</w:t>
      </w:r>
      <w:r w:rsidRPr="00BE4CFC">
        <w:rPr>
          <w:b w:val="0"/>
          <w:bCs w:val="0"/>
          <w:sz w:val="28"/>
          <w:szCs w:val="28"/>
        </w:rPr>
        <w:t>о</w:t>
      </w:r>
      <w:r w:rsidRPr="00BE4CFC">
        <w:rPr>
          <w:b w:val="0"/>
          <w:bCs w:val="0"/>
          <w:sz w:val="28"/>
          <w:szCs w:val="28"/>
        </w:rPr>
        <w:t xml:space="preserve">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EF1050">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lastRenderedPageBreak/>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sidR="00EF1050">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EF1050">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EF1050">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EF1050">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w:t>
      </w:r>
      <w:r w:rsidRPr="00BE4CFC">
        <w:rPr>
          <w:b w:val="0"/>
          <w:color w:val="auto"/>
          <w:sz w:val="28"/>
          <w:szCs w:val="28"/>
        </w:rPr>
        <w:t>с</w:t>
      </w:r>
      <w:r w:rsidRPr="00BE4CFC">
        <w:rPr>
          <w:b w:val="0"/>
          <w:color w:val="auto"/>
          <w:sz w:val="28"/>
          <w:szCs w:val="28"/>
        </w:rPr>
        <w:t>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w:t>
      </w:r>
      <w:r>
        <w:rPr>
          <w:sz w:val="28"/>
          <w:szCs w:val="28"/>
        </w:rPr>
        <w:t>е</w:t>
      </w:r>
      <w:r>
        <w:rPr>
          <w:sz w:val="28"/>
          <w:szCs w:val="28"/>
        </w:rPr>
        <w:t>нии муниципальной услуги, услуги, предоставляемой организацией, учас</w:t>
      </w:r>
      <w:r>
        <w:rPr>
          <w:sz w:val="28"/>
          <w:szCs w:val="28"/>
        </w:rPr>
        <w:t>т</w:t>
      </w:r>
      <w:r>
        <w:rPr>
          <w:sz w:val="28"/>
          <w:szCs w:val="28"/>
        </w:rPr>
        <w:t>вующей в предоставлении муниципальной услуги, и при получении резул</w:t>
      </w:r>
      <w:r>
        <w:rPr>
          <w:sz w:val="28"/>
          <w:szCs w:val="28"/>
        </w:rPr>
        <w:t>ь</w:t>
      </w:r>
      <w:r>
        <w:rPr>
          <w:sz w:val="28"/>
          <w:szCs w:val="28"/>
        </w:rPr>
        <w:t>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w:t>
      </w:r>
      <w:r w:rsidRPr="00295B9D">
        <w:rPr>
          <w:rFonts w:ascii="Times New Roman" w:hAnsi="Times New Roman" w:cs="Times New Roman"/>
          <w:sz w:val="28"/>
          <w:szCs w:val="28"/>
        </w:rPr>
        <w:t>у</w:t>
      </w:r>
      <w:r w:rsidRPr="00295B9D">
        <w:rPr>
          <w:rFonts w:ascii="Times New Roman" w:hAnsi="Times New Roman" w:cs="Times New Roman"/>
          <w:sz w:val="28"/>
          <w:szCs w:val="28"/>
        </w:rPr>
        <w:t xml:space="preserve">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w:t>
      </w:r>
      <w:r>
        <w:rPr>
          <w:sz w:val="28"/>
          <w:szCs w:val="28"/>
        </w:rPr>
        <w:t>и</w:t>
      </w:r>
      <w:r>
        <w:rPr>
          <w:sz w:val="28"/>
          <w:szCs w:val="28"/>
        </w:rPr>
        <w:t>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w:t>
      </w:r>
      <w:r w:rsidRPr="007A53B0">
        <w:rPr>
          <w:sz w:val="28"/>
          <w:szCs w:val="28"/>
        </w:rPr>
        <w:t>у</w:t>
      </w:r>
      <w:r w:rsidRPr="007A53B0">
        <w:rPr>
          <w:sz w:val="28"/>
          <w:szCs w:val="28"/>
        </w:rPr>
        <w:t>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w:t>
      </w:r>
      <w:r w:rsidRPr="007A53B0">
        <w:rPr>
          <w:sz w:val="28"/>
          <w:szCs w:val="28"/>
        </w:rPr>
        <w:t>т</w:t>
      </w:r>
      <w:r w:rsidRPr="007A53B0">
        <w:rPr>
          <w:sz w:val="28"/>
          <w:szCs w:val="28"/>
        </w:rPr>
        <w:t>рируется должностным лицом подразделения, ответственного за делопрои</w:t>
      </w:r>
      <w:r w:rsidRPr="007A53B0">
        <w:rPr>
          <w:sz w:val="28"/>
          <w:szCs w:val="28"/>
        </w:rPr>
        <w:t>з</w:t>
      </w:r>
      <w:r w:rsidRPr="007A53B0">
        <w:rPr>
          <w:sz w:val="28"/>
          <w:szCs w:val="28"/>
        </w:rPr>
        <w:t>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актами, определяющими правила докуме</w:t>
      </w:r>
      <w:r w:rsidRPr="007A53B0">
        <w:rPr>
          <w:sz w:val="28"/>
          <w:szCs w:val="28"/>
        </w:rPr>
        <w:t>н</w:t>
      </w:r>
      <w:r w:rsidRPr="007A53B0">
        <w:rPr>
          <w:sz w:val="28"/>
          <w:szCs w:val="28"/>
        </w:rPr>
        <w:t xml:space="preserve">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w:t>
      </w:r>
      <w:r>
        <w:rPr>
          <w:sz w:val="28"/>
          <w:szCs w:val="28"/>
        </w:rPr>
        <w:t>е</w:t>
      </w:r>
      <w:r>
        <w:rPr>
          <w:sz w:val="28"/>
          <w:szCs w:val="28"/>
        </w:rPr>
        <w:t xml:space="preserve">щению и оформлению </w:t>
      </w:r>
      <w:r>
        <w:rPr>
          <w:sz w:val="28"/>
          <w:szCs w:val="28"/>
        </w:rPr>
        <w:lastRenderedPageBreak/>
        <w:t>визуальной, текстовой и мультимедийной информации о порядке предоста</w:t>
      </w:r>
      <w:r>
        <w:rPr>
          <w:sz w:val="28"/>
          <w:szCs w:val="28"/>
        </w:rPr>
        <w:t>в</w:t>
      </w:r>
      <w:r>
        <w:rPr>
          <w:sz w:val="28"/>
          <w:szCs w:val="28"/>
        </w:rPr>
        <w:t>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w:t>
      </w:r>
      <w:r w:rsidR="00295B9D" w:rsidRPr="00E10AE9">
        <w:rPr>
          <w:sz w:val="28"/>
          <w:szCs w:val="28"/>
        </w:rPr>
        <w:t>е</w:t>
      </w:r>
      <w:r w:rsidR="00295B9D" w:rsidRPr="00E10AE9">
        <w:rPr>
          <w:sz w:val="28"/>
          <w:szCs w:val="28"/>
        </w:rPr>
        <w:t>доставления муниципальных услуг помещениях.</w:t>
      </w:r>
    </w:p>
    <w:p w:rsidR="00295B9D" w:rsidRDefault="000B35B8" w:rsidP="00DC75DD">
      <w:pPr>
        <w:ind w:firstLine="709"/>
        <w:jc w:val="both"/>
        <w:rPr>
          <w:sz w:val="28"/>
          <w:szCs w:val="28"/>
        </w:rPr>
      </w:pPr>
      <w:r>
        <w:rPr>
          <w:sz w:val="28"/>
          <w:szCs w:val="28"/>
        </w:rPr>
        <w:t>29</w:t>
      </w:r>
      <w:r w:rsidR="00295B9D">
        <w:rPr>
          <w:sz w:val="28"/>
          <w:szCs w:val="28"/>
        </w:rPr>
        <w:t xml:space="preserve">. </w:t>
      </w:r>
      <w:r w:rsidR="00295B9D" w:rsidRPr="00E10AE9">
        <w:rPr>
          <w:sz w:val="28"/>
          <w:szCs w:val="28"/>
        </w:rPr>
        <w:t>Помещения содержат места для ожидания, приема и информиров</w:t>
      </w:r>
      <w:r w:rsidR="00295B9D" w:rsidRPr="00E10AE9">
        <w:rPr>
          <w:sz w:val="28"/>
          <w:szCs w:val="28"/>
        </w:rPr>
        <w:t>а</w:t>
      </w:r>
      <w:r w:rsidR="00295B9D" w:rsidRPr="00E10AE9">
        <w:rPr>
          <w:sz w:val="28"/>
          <w:szCs w:val="28"/>
        </w:rPr>
        <w:t>ния граждан, оборудуются в соответствии с санитарными правилами и но</w:t>
      </w:r>
      <w:r w:rsidR="00295B9D" w:rsidRPr="00E10AE9">
        <w:rPr>
          <w:sz w:val="28"/>
          <w:szCs w:val="28"/>
        </w:rPr>
        <w:t>р</w:t>
      </w:r>
      <w:r w:rsidR="00295B9D" w:rsidRPr="00E10AE9">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00295B9D" w:rsidRPr="00E10AE9">
        <w:rPr>
          <w:sz w:val="28"/>
          <w:szCs w:val="28"/>
        </w:rPr>
        <w:t>а</w:t>
      </w:r>
      <w:r w:rsidR="00295B9D" w:rsidRPr="00E10AE9">
        <w:rPr>
          <w:sz w:val="28"/>
          <w:szCs w:val="28"/>
        </w:rPr>
        <w:t>ния, приема/выдачи документов и т.д.).</w:t>
      </w:r>
    </w:p>
    <w:p w:rsidR="000B35B8" w:rsidRPr="00E10AE9" w:rsidRDefault="000B35B8" w:rsidP="00DC75DD">
      <w:pPr>
        <w:ind w:firstLine="709"/>
        <w:jc w:val="both"/>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295B9D"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и оптимальным условиям работы сп</w:t>
      </w:r>
      <w:r w:rsidR="00295B9D" w:rsidRPr="00E10AE9">
        <w:rPr>
          <w:sz w:val="28"/>
          <w:szCs w:val="28"/>
        </w:rPr>
        <w:t>е</w:t>
      </w:r>
      <w:r w:rsidR="00295B9D" w:rsidRPr="00E10AE9">
        <w:rPr>
          <w:sz w:val="28"/>
          <w:szCs w:val="28"/>
        </w:rPr>
        <w:t>циалистов Исполнителя. Количество мест ожидания определяется исходя из фактич</w:t>
      </w:r>
      <w:r w:rsidR="00295B9D" w:rsidRPr="00E10AE9">
        <w:rPr>
          <w:sz w:val="28"/>
          <w:szCs w:val="28"/>
        </w:rPr>
        <w:t>е</w:t>
      </w:r>
      <w:r w:rsidR="00295B9D" w:rsidRPr="00E10AE9">
        <w:rPr>
          <w:sz w:val="28"/>
          <w:szCs w:val="28"/>
        </w:rPr>
        <w:t>ской нагрузки и возможности для их размещения в здании, но не может с</w:t>
      </w:r>
      <w:r w:rsidR="00295B9D" w:rsidRPr="00E10AE9">
        <w:rPr>
          <w:sz w:val="28"/>
          <w:szCs w:val="28"/>
        </w:rPr>
        <w:t>о</w:t>
      </w:r>
      <w:r w:rsidR="00295B9D" w:rsidRPr="00E10AE9">
        <w:rPr>
          <w:sz w:val="28"/>
          <w:szCs w:val="28"/>
        </w:rPr>
        <w:t xml:space="preserve">ставлять менее </w:t>
      </w:r>
      <w:r w:rsidR="00B94F6A">
        <w:rPr>
          <w:sz w:val="28"/>
          <w:szCs w:val="28"/>
        </w:rPr>
        <w:t>10</w:t>
      </w:r>
      <w:r w:rsidR="00295B9D" w:rsidRPr="00E10AE9">
        <w:rPr>
          <w:sz w:val="28"/>
          <w:szCs w:val="28"/>
        </w:rPr>
        <w:t xml:space="preserve"> мест. </w:t>
      </w:r>
    </w:p>
    <w:p w:rsidR="00295B9D" w:rsidRPr="00E10AE9"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295B9D" w:rsidRDefault="000B35B8" w:rsidP="00DC75DD">
      <w:pPr>
        <w:ind w:firstLine="709"/>
        <w:jc w:val="both"/>
        <w:rPr>
          <w:sz w:val="28"/>
          <w:szCs w:val="28"/>
        </w:rPr>
      </w:pPr>
      <w:bookmarkStart w:id="1"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00295B9D" w:rsidRPr="00E10AE9">
        <w:rPr>
          <w:sz w:val="28"/>
          <w:szCs w:val="28"/>
        </w:rPr>
        <w:t>о</w:t>
      </w:r>
      <w:r w:rsidR="00295B9D" w:rsidRPr="00E10AE9">
        <w:rPr>
          <w:sz w:val="28"/>
          <w:szCs w:val="28"/>
        </w:rPr>
        <w:t>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0B35B8">
        <w:rPr>
          <w:sz w:val="28"/>
          <w:szCs w:val="28"/>
        </w:rPr>
        <w:t>2</w:t>
      </w:r>
      <w:r>
        <w:rPr>
          <w:sz w:val="28"/>
          <w:szCs w:val="28"/>
        </w:rPr>
        <w:t>. Рабочие места должностных лиц</w:t>
      </w:r>
      <w:r w:rsidRPr="00E10AE9">
        <w:rPr>
          <w:sz w:val="28"/>
          <w:szCs w:val="28"/>
        </w:rPr>
        <w:t>, ответственных за предоставл</w:t>
      </w:r>
      <w:r w:rsidRPr="00E10AE9">
        <w:rPr>
          <w:sz w:val="28"/>
          <w:szCs w:val="28"/>
        </w:rPr>
        <w:t>е</w:t>
      </w:r>
      <w:r w:rsidRPr="00E10AE9">
        <w:rPr>
          <w:sz w:val="28"/>
          <w:szCs w:val="28"/>
        </w:rPr>
        <w:t>ние муниципальной услуги, должны быть оборудованы персональными компьютерами с возможностью доступа к информац</w:t>
      </w:r>
      <w:r w:rsidRPr="00E10AE9">
        <w:rPr>
          <w:sz w:val="28"/>
          <w:szCs w:val="28"/>
        </w:rPr>
        <w:t>и</w:t>
      </w:r>
      <w:r w:rsidRPr="00E10AE9">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E10AE9">
        <w:rPr>
          <w:sz w:val="28"/>
          <w:szCs w:val="28"/>
        </w:rPr>
        <w:t>т</w:t>
      </w:r>
      <w:r w:rsidRPr="00E10AE9">
        <w:rPr>
          <w:sz w:val="28"/>
          <w:szCs w:val="28"/>
        </w:rPr>
        <w:t>вами телефонной связи.</w:t>
      </w:r>
    </w:p>
    <w:bookmarkEnd w:id="1"/>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E10AE9">
        <w:rPr>
          <w:sz w:val="28"/>
          <w:szCs w:val="28"/>
        </w:rPr>
        <w:t>у</w:t>
      </w:r>
      <w:r w:rsidRPr="00E10AE9">
        <w:rPr>
          <w:sz w:val="28"/>
          <w:szCs w:val="28"/>
        </w:rPr>
        <w:t>гих документов.</w:t>
      </w:r>
    </w:p>
    <w:p w:rsidR="00295B9D" w:rsidRPr="00E10AE9" w:rsidRDefault="00295B9D" w:rsidP="00DC75DD">
      <w:pPr>
        <w:ind w:firstLine="709"/>
        <w:jc w:val="both"/>
        <w:rPr>
          <w:sz w:val="28"/>
          <w:szCs w:val="28"/>
        </w:rPr>
      </w:pPr>
      <w:r>
        <w:rPr>
          <w:sz w:val="28"/>
          <w:szCs w:val="28"/>
        </w:rPr>
        <w:lastRenderedPageBreak/>
        <w:t>3</w:t>
      </w:r>
      <w:r w:rsidR="000B35B8">
        <w:rPr>
          <w:sz w:val="28"/>
          <w:szCs w:val="28"/>
        </w:rPr>
        <w:t>3</w:t>
      </w:r>
      <w:r w:rsidRPr="00E10AE9">
        <w:rPr>
          <w:sz w:val="28"/>
          <w:szCs w:val="28"/>
        </w:rPr>
        <w:t>. Места информирования, предназначенные для ознакомления заяв</w:t>
      </w:r>
      <w:r w:rsidRPr="00E10AE9">
        <w:rPr>
          <w:sz w:val="28"/>
          <w:szCs w:val="28"/>
        </w:rPr>
        <w:t>и</w:t>
      </w:r>
      <w:r w:rsidRPr="00E10AE9">
        <w:rPr>
          <w:sz w:val="28"/>
          <w:szCs w:val="28"/>
        </w:rPr>
        <w:t>телей с информационными материалами, оборудуются:</w:t>
      </w:r>
    </w:p>
    <w:p w:rsidR="00295B9D" w:rsidRPr="00E10AE9" w:rsidRDefault="00295B9D" w:rsidP="00DC75DD">
      <w:pPr>
        <w:ind w:firstLine="709"/>
        <w:jc w:val="both"/>
        <w:rPr>
          <w:sz w:val="28"/>
          <w:szCs w:val="28"/>
        </w:rPr>
      </w:pPr>
      <w:r w:rsidRPr="00E10AE9">
        <w:rPr>
          <w:sz w:val="28"/>
          <w:szCs w:val="28"/>
        </w:rPr>
        <w:t> информационными стендами, на которых размещается текстовая и</w:t>
      </w:r>
      <w:r w:rsidRPr="00E10AE9">
        <w:rPr>
          <w:sz w:val="28"/>
          <w:szCs w:val="28"/>
        </w:rPr>
        <w:t>н</w:t>
      </w:r>
      <w:r w:rsidRPr="00E10AE9">
        <w:rPr>
          <w:sz w:val="28"/>
          <w:szCs w:val="28"/>
        </w:rPr>
        <w:t>формация, в том числе с образцами заполнения документов и канцелярскими принадлежностями;</w:t>
      </w:r>
    </w:p>
    <w:p w:rsidR="00295B9D" w:rsidRPr="00E10AE9" w:rsidRDefault="00295B9D" w:rsidP="00DC75DD">
      <w:pPr>
        <w:ind w:firstLine="709"/>
        <w:jc w:val="both"/>
        <w:rPr>
          <w:sz w:val="28"/>
          <w:szCs w:val="28"/>
        </w:rPr>
      </w:pPr>
      <w:r w:rsidRPr="00E10AE9">
        <w:rPr>
          <w:sz w:val="28"/>
          <w:szCs w:val="28"/>
        </w:rPr>
        <w:t> стульями и столами для оформления документов.</w:t>
      </w:r>
    </w:p>
    <w:p w:rsidR="00295B9D" w:rsidRPr="00E10AE9" w:rsidRDefault="00295B9D" w:rsidP="00DC75DD">
      <w:pPr>
        <w:ind w:firstLine="709"/>
        <w:jc w:val="both"/>
        <w:rPr>
          <w:sz w:val="28"/>
          <w:szCs w:val="28"/>
        </w:rPr>
      </w:pPr>
      <w:r>
        <w:rPr>
          <w:sz w:val="28"/>
          <w:szCs w:val="28"/>
        </w:rPr>
        <w:t>3</w:t>
      </w:r>
      <w:r w:rsidR="000B35B8">
        <w:rPr>
          <w:sz w:val="28"/>
          <w:szCs w:val="28"/>
        </w:rPr>
        <w:t>4</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0B35B8">
        <w:rPr>
          <w:sz w:val="28"/>
          <w:szCs w:val="28"/>
        </w:rPr>
        <w:t>5</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0B35B8">
        <w:rPr>
          <w:sz w:val="28"/>
          <w:szCs w:val="28"/>
        </w:rPr>
        <w:t>6</w:t>
      </w:r>
      <w:r w:rsidRPr="00E10AE9">
        <w:rPr>
          <w:sz w:val="28"/>
          <w:szCs w:val="28"/>
        </w:rPr>
        <w:t>. Исполнитель должен быть оснащен рабочими местами с дост</w:t>
      </w:r>
      <w:r w:rsidRPr="00E10AE9">
        <w:rPr>
          <w:sz w:val="28"/>
          <w:szCs w:val="28"/>
        </w:rPr>
        <w:t>у</w:t>
      </w:r>
      <w:r w:rsidRPr="00E10AE9">
        <w:rPr>
          <w:sz w:val="28"/>
          <w:szCs w:val="28"/>
        </w:rPr>
        <w:t>пом к автоматизированным информационным системам обеспечива</w:t>
      </w:r>
      <w:r w:rsidRPr="00E10AE9">
        <w:rPr>
          <w:sz w:val="28"/>
          <w:szCs w:val="28"/>
        </w:rPr>
        <w:t>ю</w:t>
      </w:r>
      <w:r w:rsidRPr="00E10AE9">
        <w:rPr>
          <w:sz w:val="28"/>
          <w:szCs w:val="28"/>
        </w:rPr>
        <w:t>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w:t>
      </w:r>
      <w:r w:rsidRPr="00E10AE9">
        <w:rPr>
          <w:sz w:val="28"/>
          <w:szCs w:val="28"/>
        </w:rPr>
        <w:t>и</w:t>
      </w:r>
      <w:r w:rsidRPr="00E10AE9">
        <w:rPr>
          <w:sz w:val="28"/>
          <w:szCs w:val="28"/>
        </w:rPr>
        <w:t>пальных услуг Забайкальского края»;</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w:t>
      </w:r>
      <w:r w:rsidRPr="00E10AE9">
        <w:rPr>
          <w:sz w:val="28"/>
          <w:szCs w:val="28"/>
        </w:rPr>
        <w:t>р</w:t>
      </w:r>
      <w:r w:rsidRPr="00E10AE9">
        <w:rPr>
          <w:sz w:val="28"/>
          <w:szCs w:val="28"/>
        </w:rPr>
        <w:t>ственным органам и органам местного самоуправления организации, учас</w:t>
      </w:r>
      <w:r w:rsidRPr="00E10AE9">
        <w:rPr>
          <w:sz w:val="28"/>
          <w:szCs w:val="28"/>
        </w:rPr>
        <w:t>т</w:t>
      </w:r>
      <w:r w:rsidRPr="00E10AE9">
        <w:rPr>
          <w:sz w:val="28"/>
          <w:szCs w:val="28"/>
        </w:rPr>
        <w:t>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w:t>
      </w:r>
      <w:r w:rsidRPr="00E10AE9">
        <w:rPr>
          <w:sz w:val="28"/>
          <w:szCs w:val="28"/>
        </w:rPr>
        <w:t>е</w:t>
      </w:r>
      <w:r w:rsidRPr="00E10AE9">
        <w:rPr>
          <w:sz w:val="28"/>
          <w:szCs w:val="28"/>
        </w:rPr>
        <w:t>ния муниципальной услуги;</w:t>
      </w:r>
    </w:p>
    <w:p w:rsidR="00295B9D" w:rsidRPr="00E10AE9"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w:t>
      </w:r>
      <w:r w:rsidRPr="00E10AE9">
        <w:rPr>
          <w:sz w:val="28"/>
          <w:szCs w:val="28"/>
        </w:rPr>
        <w:t>т</w:t>
      </w:r>
      <w:r w:rsidRPr="00E10AE9">
        <w:rPr>
          <w:sz w:val="28"/>
          <w:szCs w:val="28"/>
        </w:rPr>
        <w:t>венных органов, органов местного самоуправления и (или) подведомстве</w:t>
      </w:r>
      <w:r w:rsidRPr="00E10AE9">
        <w:rPr>
          <w:sz w:val="28"/>
          <w:szCs w:val="28"/>
        </w:rPr>
        <w:t>н</w:t>
      </w:r>
      <w:r w:rsidRPr="00E10AE9">
        <w:rPr>
          <w:sz w:val="28"/>
          <w:szCs w:val="28"/>
        </w:rPr>
        <w:t>ных государственным органам и органам местного самоуправления орган</w:t>
      </w:r>
      <w:r w:rsidRPr="00E10AE9">
        <w:rPr>
          <w:sz w:val="28"/>
          <w:szCs w:val="28"/>
        </w:rPr>
        <w:t>и</w:t>
      </w:r>
      <w:r w:rsidRPr="00E10AE9">
        <w:rPr>
          <w:sz w:val="28"/>
          <w:szCs w:val="28"/>
        </w:rPr>
        <w:t>заций, участвующие в предоставлении государственных или муниц</w:t>
      </w:r>
      <w:r w:rsidRPr="00E10AE9">
        <w:rPr>
          <w:sz w:val="28"/>
          <w:szCs w:val="28"/>
        </w:rPr>
        <w:t>и</w:t>
      </w:r>
      <w:r w:rsidRPr="00E10AE9">
        <w:rPr>
          <w:sz w:val="28"/>
          <w:szCs w:val="28"/>
        </w:rPr>
        <w:t>пальных услуг.</w:t>
      </w:r>
    </w:p>
    <w:p w:rsidR="00295B9D" w:rsidRPr="007A53B0" w:rsidRDefault="00295B9D" w:rsidP="00DC75DD">
      <w:pPr>
        <w:autoSpaceDE w:val="0"/>
        <w:autoSpaceDN w:val="0"/>
        <w:adjustRightInd w:val="0"/>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2" w:name="sub_213"/>
      <w:r>
        <w:rPr>
          <w:sz w:val="28"/>
          <w:szCs w:val="28"/>
        </w:rPr>
        <w:t>3</w:t>
      </w:r>
      <w:r w:rsidR="000B35B8">
        <w:rPr>
          <w:sz w:val="28"/>
          <w:szCs w:val="28"/>
        </w:rPr>
        <w:t>7</w:t>
      </w:r>
      <w:r w:rsidRPr="00E10AE9">
        <w:rPr>
          <w:sz w:val="28"/>
          <w:szCs w:val="28"/>
        </w:rPr>
        <w:t>. Показатели доступности и качества муниципальной у</w:t>
      </w:r>
      <w:r w:rsidRPr="00E10AE9">
        <w:rPr>
          <w:sz w:val="28"/>
          <w:szCs w:val="28"/>
        </w:rPr>
        <w:t>с</w:t>
      </w:r>
      <w:r w:rsidRPr="00E10AE9">
        <w:rPr>
          <w:sz w:val="28"/>
          <w:szCs w:val="28"/>
        </w:rPr>
        <w:t>луги</w:t>
      </w:r>
    </w:p>
    <w:bookmarkEnd w:id="2"/>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w:t>
      </w:r>
      <w:r w:rsidRPr="00E10AE9">
        <w:rPr>
          <w:sz w:val="28"/>
          <w:szCs w:val="28"/>
        </w:rPr>
        <w:t>т</w:t>
      </w:r>
      <w:r w:rsidRPr="00E10AE9">
        <w:rPr>
          <w:sz w:val="28"/>
          <w:szCs w:val="28"/>
        </w:rPr>
        <w:t>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w:t>
      </w:r>
      <w:r w:rsidRPr="00E10AE9">
        <w:rPr>
          <w:sz w:val="28"/>
          <w:szCs w:val="28"/>
        </w:rPr>
        <w:t>о</w:t>
      </w:r>
      <w:r w:rsidRPr="00E10AE9">
        <w:rPr>
          <w:sz w:val="28"/>
          <w:szCs w:val="28"/>
        </w:rPr>
        <w:t>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w:t>
      </w:r>
      <w:r w:rsidRPr="00E10AE9">
        <w:rPr>
          <w:sz w:val="28"/>
          <w:szCs w:val="28"/>
        </w:rPr>
        <w:t>е</w:t>
      </w:r>
      <w:r w:rsidRPr="00E10AE9">
        <w:rPr>
          <w:sz w:val="28"/>
          <w:szCs w:val="28"/>
        </w:rPr>
        <w:t>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295B9D" w:rsidRPr="00E10AE9">
        <w:rPr>
          <w:rFonts w:ascii="Times New Roman" w:hAnsi="Times New Roman" w:cs="Times New Roman"/>
          <w:sz w:val="28"/>
          <w:szCs w:val="28"/>
        </w:rPr>
        <w:t>. Иные требования, в том числе учитывающие особенности предо</w:t>
      </w:r>
      <w:r w:rsidR="00295B9D" w:rsidRPr="00E10AE9">
        <w:rPr>
          <w:rFonts w:ascii="Times New Roman" w:hAnsi="Times New Roman" w:cs="Times New Roman"/>
          <w:sz w:val="28"/>
          <w:szCs w:val="28"/>
        </w:rPr>
        <w:t>с</w:t>
      </w:r>
      <w:r w:rsidR="00295B9D" w:rsidRPr="00E10AE9">
        <w:rPr>
          <w:rFonts w:ascii="Times New Roman" w:hAnsi="Times New Roman" w:cs="Times New Roman"/>
          <w:sz w:val="28"/>
          <w:szCs w:val="28"/>
        </w:rPr>
        <w:t>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w:t>
      </w:r>
      <w:r w:rsidRPr="00E10AE9">
        <w:rPr>
          <w:rFonts w:ascii="Times New Roman" w:hAnsi="Times New Roman" w:cs="Times New Roman"/>
          <w:sz w:val="28"/>
          <w:szCs w:val="28"/>
        </w:rPr>
        <w:t>т</w:t>
      </w:r>
      <w:r w:rsidRPr="00E10AE9">
        <w:rPr>
          <w:rFonts w:ascii="Times New Roman" w:hAnsi="Times New Roman" w:cs="Times New Roman"/>
          <w:sz w:val="28"/>
          <w:szCs w:val="28"/>
        </w:rPr>
        <w:t>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w:t>
      </w:r>
      <w:r w:rsidRPr="00E10AE9">
        <w:rPr>
          <w:rFonts w:ascii="Times New Roman" w:hAnsi="Times New Roman" w:cs="Times New Roman"/>
          <w:sz w:val="28"/>
          <w:szCs w:val="28"/>
        </w:rPr>
        <w:t>а</w:t>
      </w:r>
      <w:r w:rsidRPr="00E10AE9">
        <w:rPr>
          <w:rFonts w:ascii="Times New Roman" w:hAnsi="Times New Roman" w:cs="Times New Roman"/>
          <w:sz w:val="28"/>
          <w:szCs w:val="28"/>
        </w:rPr>
        <w:t>ционно-телекоммуникационных технологий запроса о предоставлении муниципал</w:t>
      </w:r>
      <w:r w:rsidRPr="00E10AE9">
        <w:rPr>
          <w:rFonts w:ascii="Times New Roman" w:hAnsi="Times New Roman" w:cs="Times New Roman"/>
          <w:sz w:val="28"/>
          <w:szCs w:val="28"/>
        </w:rPr>
        <w:t>ь</w:t>
      </w:r>
      <w:r w:rsidRPr="00E10AE9">
        <w:rPr>
          <w:rFonts w:ascii="Times New Roman" w:hAnsi="Times New Roman" w:cs="Times New Roman"/>
          <w:sz w:val="28"/>
          <w:szCs w:val="28"/>
        </w:rPr>
        <w:t>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w:t>
      </w:r>
      <w:r w:rsidRPr="00E10AE9">
        <w:rPr>
          <w:rFonts w:ascii="Times New Roman" w:hAnsi="Times New Roman" w:cs="Times New Roman"/>
          <w:sz w:val="28"/>
          <w:szCs w:val="28"/>
        </w:rPr>
        <w:t>а</w:t>
      </w:r>
      <w:r w:rsidRPr="00E10AE9">
        <w:rPr>
          <w:rFonts w:ascii="Times New Roman" w:hAnsi="Times New Roman" w:cs="Times New Roman"/>
          <w:sz w:val="28"/>
          <w:szCs w:val="28"/>
        </w:rPr>
        <w:t>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w:t>
      </w:r>
      <w:r w:rsidRPr="00E10AE9">
        <w:rPr>
          <w:rFonts w:ascii="Times New Roman" w:hAnsi="Times New Roman" w:cs="Times New Roman"/>
          <w:sz w:val="28"/>
          <w:szCs w:val="28"/>
        </w:rPr>
        <w:t>н</w:t>
      </w:r>
      <w:r w:rsidRPr="00E10AE9">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E10AE9">
        <w:rPr>
          <w:rFonts w:ascii="Times New Roman" w:hAnsi="Times New Roman" w:cs="Times New Roman"/>
          <w:sz w:val="28"/>
          <w:szCs w:val="28"/>
        </w:rPr>
        <w:t>с</w:t>
      </w:r>
      <w:r w:rsidRPr="00E10AE9">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E10AE9">
        <w:rPr>
          <w:rFonts w:ascii="Times New Roman" w:hAnsi="Times New Roman" w:cs="Times New Roman"/>
          <w:sz w:val="28"/>
          <w:szCs w:val="28"/>
        </w:rPr>
        <w:t>к</w:t>
      </w:r>
      <w:r w:rsidRPr="00E10AE9">
        <w:rPr>
          <w:rFonts w:ascii="Times New Roman" w:hAnsi="Times New Roman" w:cs="Times New Roman"/>
          <w:sz w:val="28"/>
          <w:szCs w:val="28"/>
        </w:rPr>
        <w:t>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00B94F6A" w:rsidRPr="00B94F6A">
        <w:rPr>
          <w:rFonts w:ascii="Times New Roman" w:hAnsi="Times New Roman" w:cs="Times New Roman"/>
          <w:sz w:val="28"/>
          <w:szCs w:val="28"/>
          <w:lang w:val="en-US"/>
        </w:rPr>
        <w:t>www</w:t>
      </w:r>
      <w:r w:rsidR="00B94F6A" w:rsidRPr="00B94F6A">
        <w:rPr>
          <w:rFonts w:ascii="Times New Roman" w:hAnsi="Times New Roman" w:cs="Times New Roman"/>
          <w:sz w:val="28"/>
          <w:szCs w:val="28"/>
        </w:rPr>
        <w:t>.забайкальскийкрай.рф</w:t>
      </w:r>
      <w:r w:rsidR="00B94F6A" w:rsidRPr="00C23A52">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662C72" w:rsidRPr="00356828"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sidR="00B94F6A" w:rsidRPr="00B94F6A">
        <w:rPr>
          <w:rFonts w:ascii="Times New Roman" w:hAnsi="Times New Roman" w:cs="Times New Roman"/>
          <w:sz w:val="28"/>
          <w:szCs w:val="28"/>
          <w:lang w:val="en-US"/>
        </w:rPr>
        <w:t>www</w:t>
      </w:r>
      <w:r w:rsidR="00B94F6A" w:rsidRPr="00B94F6A">
        <w:rPr>
          <w:rFonts w:ascii="Times New Roman" w:hAnsi="Times New Roman" w:cs="Times New Roman"/>
          <w:sz w:val="28"/>
          <w:szCs w:val="28"/>
        </w:rPr>
        <w:t>.забайкальскийкрай.рф</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P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lastRenderedPageBreak/>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0B35B8">
        <w:rPr>
          <w:b w:val="0"/>
          <w:sz w:val="28"/>
          <w:szCs w:val="28"/>
        </w:rPr>
        <w:t>1</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Default="00A46475"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2</w:t>
      </w:r>
      <w:r>
        <w:rPr>
          <w:b w:val="0"/>
          <w:bCs w:val="0"/>
          <w:color w:val="auto"/>
          <w:sz w:val="28"/>
          <w:szCs w:val="28"/>
        </w:rPr>
        <w:t>. Предоставление муниципальной услуги включает в себя следу</w:t>
      </w:r>
      <w:r>
        <w:rPr>
          <w:b w:val="0"/>
          <w:bCs w:val="0"/>
          <w:color w:val="auto"/>
          <w:sz w:val="28"/>
          <w:szCs w:val="28"/>
        </w:rPr>
        <w:t>ю</w:t>
      </w:r>
      <w:r>
        <w:rPr>
          <w:b w:val="0"/>
          <w:bCs w:val="0"/>
          <w:color w:val="auto"/>
          <w:sz w:val="28"/>
          <w:szCs w:val="28"/>
        </w:rPr>
        <w:t xml:space="preserve">щие административные процедуры: </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прием </w:t>
      </w:r>
      <w:r w:rsidR="00156617">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sidR="00156617">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8930E5" w:rsidRDefault="008930E5" w:rsidP="00DC75DD">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w:t>
      </w:r>
      <w:r w:rsidRPr="008930E5">
        <w:rPr>
          <w:rFonts w:ascii="Times New Roman" w:hAnsi="Times New Roman" w:cs="Times New Roman"/>
          <w:bCs/>
          <w:sz w:val="28"/>
          <w:szCs w:val="28"/>
        </w:rPr>
        <w:t>о</w:t>
      </w:r>
      <w:r w:rsidRPr="008930E5">
        <w:rPr>
          <w:rFonts w:ascii="Times New Roman" w:hAnsi="Times New Roman" w:cs="Times New Roman"/>
          <w:bCs/>
          <w:sz w:val="28"/>
          <w:szCs w:val="28"/>
        </w:rPr>
        <w:t>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8930E5" w:rsidRPr="008930E5" w:rsidRDefault="008930E5" w:rsidP="00DC75DD">
      <w:pPr>
        <w:pStyle w:val="ConsPlusNormal"/>
        <w:widowControl/>
        <w:ind w:firstLine="709"/>
        <w:jc w:val="both"/>
        <w:rPr>
          <w:rFonts w:ascii="Times New Roman" w:hAnsi="Times New Roman" w:cs="Times New Roman"/>
          <w:sz w:val="28"/>
          <w:szCs w:val="28"/>
        </w:rPr>
      </w:pPr>
      <w:r w:rsidRPr="008930E5">
        <w:rPr>
          <w:rFonts w:ascii="Times New Roman" w:hAnsi="Times New Roman" w:cs="Times New Roman"/>
          <w:sz w:val="28"/>
          <w:szCs w:val="28"/>
        </w:rPr>
        <w:t>проверка представленных заявителем документов и подготовка ра</w:t>
      </w:r>
      <w:r w:rsidRPr="008930E5">
        <w:rPr>
          <w:rFonts w:ascii="Times New Roman" w:hAnsi="Times New Roman" w:cs="Times New Roman"/>
          <w:sz w:val="28"/>
          <w:szCs w:val="28"/>
        </w:rPr>
        <w:t>з</w:t>
      </w:r>
      <w:r w:rsidRPr="008930E5">
        <w:rPr>
          <w:rFonts w:ascii="Times New Roman" w:hAnsi="Times New Roman" w:cs="Times New Roman"/>
          <w:sz w:val="28"/>
          <w:szCs w:val="28"/>
        </w:rPr>
        <w:t>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sidR="00C10D8E">
        <w:rPr>
          <w:rFonts w:ascii="Times New Roman" w:hAnsi="Times New Roman" w:cs="Times New Roman"/>
          <w:sz w:val="28"/>
          <w:szCs w:val="28"/>
        </w:rPr>
        <w:t>;</w:t>
      </w:r>
    </w:p>
    <w:p w:rsidR="00DA5DD8" w:rsidRPr="00DA5DD8" w:rsidRDefault="00DA5DD8" w:rsidP="00DC75DD">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sidR="0010028B">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sidR="0010028B">
        <w:rPr>
          <w:rFonts w:ascii="Times New Roman" w:hAnsi="Times New Roman" w:cs="Times New Roman"/>
          <w:sz w:val="28"/>
          <w:szCs w:val="28"/>
        </w:rPr>
        <w:t>е</w:t>
      </w:r>
      <w:r w:rsidRPr="00DA5DD8">
        <w:rPr>
          <w:rFonts w:ascii="Times New Roman" w:hAnsi="Times New Roman" w:cs="Times New Roman"/>
          <w:sz w:val="28"/>
          <w:szCs w:val="28"/>
        </w:rPr>
        <w:t xml:space="preserve"> в </w:t>
      </w:r>
      <w:r w:rsidR="00DA0C18">
        <w:rPr>
          <w:rFonts w:ascii="Times New Roman" w:hAnsi="Times New Roman" w:cs="Times New Roman"/>
          <w:sz w:val="28"/>
          <w:szCs w:val="28"/>
        </w:rPr>
        <w:t>их получении.</w:t>
      </w:r>
    </w:p>
    <w:p w:rsidR="00DA5DD8" w:rsidRPr="00DA5DD8" w:rsidRDefault="00DA5DD8" w:rsidP="00DC75DD">
      <w:pPr>
        <w:pStyle w:val="ConsPlusNormal"/>
        <w:widowControl/>
        <w:ind w:firstLine="709"/>
        <w:jc w:val="both"/>
        <w:rPr>
          <w:rFonts w:ascii="Times New Roman" w:hAnsi="Times New Roman" w:cs="Times New Roman"/>
          <w:sz w:val="28"/>
          <w:szCs w:val="28"/>
        </w:rPr>
      </w:pPr>
      <w:hyperlink r:id="rId22" w:history="1">
        <w:r w:rsidRPr="00156617">
          <w:rPr>
            <w:rFonts w:ascii="Times New Roman" w:hAnsi="Times New Roman" w:cs="Times New Roman"/>
            <w:color w:val="000000"/>
            <w:sz w:val="28"/>
            <w:szCs w:val="28"/>
          </w:rPr>
          <w:t>Блок-схема</w:t>
        </w:r>
      </w:hyperlink>
      <w:r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Pr>
          <w:rFonts w:ascii="Times New Roman" w:hAnsi="Times New Roman" w:cs="Times New Roman"/>
          <w:sz w:val="28"/>
          <w:szCs w:val="28"/>
        </w:rPr>
        <w:t>№ 2</w:t>
      </w:r>
      <w:r w:rsidRPr="00DA5DD8">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Прием и регистрация заявления и документов, представле</w:t>
      </w:r>
      <w:r w:rsidRPr="00D02B87">
        <w:rPr>
          <w:b w:val="0"/>
          <w:color w:val="auto"/>
          <w:sz w:val="28"/>
          <w:szCs w:val="28"/>
        </w:rPr>
        <w:t>н</w:t>
      </w:r>
      <w:r w:rsidRPr="00D02B87">
        <w:rPr>
          <w:b w:val="0"/>
          <w:color w:val="auto"/>
          <w:sz w:val="28"/>
          <w:szCs w:val="28"/>
        </w:rPr>
        <w:t xml:space="preserve">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3</w:t>
      </w:r>
      <w:r>
        <w:rPr>
          <w:b w:val="0"/>
          <w:bCs w:val="0"/>
          <w:color w:val="auto"/>
          <w:sz w:val="28"/>
          <w:szCs w:val="28"/>
        </w:rPr>
        <w:t>. Основанием для начала предоставления муниципальной услуги - я</w:t>
      </w:r>
      <w:r>
        <w:rPr>
          <w:b w:val="0"/>
          <w:bCs w:val="0"/>
          <w:color w:val="auto"/>
          <w:sz w:val="28"/>
          <w:szCs w:val="28"/>
        </w:rPr>
        <w:t>в</w:t>
      </w:r>
      <w:r>
        <w:rPr>
          <w:b w:val="0"/>
          <w:bCs w:val="0"/>
          <w:color w:val="auto"/>
          <w:sz w:val="28"/>
          <w:szCs w:val="28"/>
        </w:rPr>
        <w:t xml:space="preserve">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w:t>
      </w:r>
      <w:r>
        <w:rPr>
          <w:b w:val="0"/>
          <w:bCs w:val="0"/>
          <w:color w:val="auto"/>
          <w:sz w:val="28"/>
          <w:szCs w:val="28"/>
        </w:rPr>
        <w:t>г</w:t>
      </w:r>
      <w:r>
        <w:rPr>
          <w:b w:val="0"/>
          <w:bCs w:val="0"/>
          <w:color w:val="auto"/>
          <w:sz w:val="28"/>
          <w:szCs w:val="28"/>
        </w:rPr>
        <w:t xml:space="preserve">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0B35B8">
        <w:rPr>
          <w:b w:val="0"/>
          <w:bCs w:val="0"/>
          <w:color w:val="auto"/>
          <w:sz w:val="28"/>
          <w:szCs w:val="28"/>
        </w:rPr>
        <w:t>4</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45.</w:t>
      </w:r>
      <w:r w:rsidR="00156617">
        <w:rPr>
          <w:b w:val="0"/>
          <w:bCs w:val="0"/>
          <w:color w:val="auto"/>
          <w:sz w:val="28"/>
          <w:szCs w:val="28"/>
        </w:rPr>
        <w:t xml:space="preserve"> </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w:t>
      </w:r>
      <w:r w:rsidR="00156617">
        <w:rPr>
          <w:b w:val="0"/>
          <w:bCs w:val="0"/>
          <w:color w:val="auto"/>
          <w:sz w:val="28"/>
          <w:szCs w:val="28"/>
        </w:rPr>
        <w:t>е</w:t>
      </w:r>
      <w:r w:rsidR="00156617">
        <w:rPr>
          <w:b w:val="0"/>
          <w:bCs w:val="0"/>
          <w:color w:val="auto"/>
          <w:sz w:val="28"/>
          <w:szCs w:val="28"/>
        </w:rPr>
        <w:t>ния путем произведения записи в Журнале регистрации Заявлений, осуществляет проверку наличия всех документов, указанных в Заявл</w:t>
      </w:r>
      <w:r w:rsidR="00156617">
        <w:rPr>
          <w:b w:val="0"/>
          <w:bCs w:val="0"/>
          <w:color w:val="auto"/>
          <w:sz w:val="28"/>
          <w:szCs w:val="28"/>
        </w:rPr>
        <w:t>е</w:t>
      </w:r>
      <w:r w:rsidR="00156617">
        <w:rPr>
          <w:b w:val="0"/>
          <w:bCs w:val="0"/>
          <w:color w:val="auto"/>
          <w:sz w:val="28"/>
          <w:szCs w:val="28"/>
        </w:rPr>
        <w:t xml:space="preserve">нии. </w:t>
      </w:r>
    </w:p>
    <w:p w:rsidR="00156617" w:rsidRDefault="00156617" w:rsidP="00DC75DD">
      <w:pPr>
        <w:autoSpaceDE w:val="0"/>
        <w:autoSpaceDN w:val="0"/>
        <w:adjustRightInd w:val="0"/>
        <w:ind w:firstLine="709"/>
        <w:jc w:val="both"/>
        <w:rPr>
          <w:sz w:val="28"/>
          <w:szCs w:val="28"/>
        </w:rPr>
      </w:pPr>
      <w:r>
        <w:rPr>
          <w:sz w:val="28"/>
          <w:szCs w:val="28"/>
        </w:rPr>
        <w:lastRenderedPageBreak/>
        <w:t>При наличии всех докуме</w:t>
      </w:r>
      <w:r>
        <w:rPr>
          <w:sz w:val="28"/>
          <w:szCs w:val="28"/>
        </w:rPr>
        <w:t>н</w:t>
      </w:r>
      <w:r>
        <w:rPr>
          <w:sz w:val="28"/>
          <w:szCs w:val="28"/>
        </w:rPr>
        <w:t>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w:t>
      </w:r>
      <w:r>
        <w:rPr>
          <w:sz w:val="28"/>
          <w:szCs w:val="28"/>
        </w:rPr>
        <w:t>и</w:t>
      </w:r>
      <w:r>
        <w:rPr>
          <w:sz w:val="28"/>
          <w:szCs w:val="28"/>
        </w:rPr>
        <w:t>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0B35B8">
        <w:rPr>
          <w:sz w:val="28"/>
          <w:szCs w:val="28"/>
        </w:rPr>
        <w:t>6</w:t>
      </w:r>
      <w:r>
        <w:rPr>
          <w:sz w:val="28"/>
          <w:szCs w:val="28"/>
        </w:rPr>
        <w:t>. Максимальный срок приема и регистрации Заявления и докуме</w:t>
      </w:r>
      <w:r>
        <w:rPr>
          <w:sz w:val="28"/>
          <w:szCs w:val="28"/>
        </w:rPr>
        <w:t>н</w:t>
      </w:r>
      <w:r>
        <w:rPr>
          <w:sz w:val="28"/>
          <w:szCs w:val="28"/>
        </w:rPr>
        <w:t xml:space="preserve">тов, представленных  заявителем, не  должен превышать </w:t>
      </w:r>
      <w:r w:rsidR="000B35B8">
        <w:rPr>
          <w:sz w:val="28"/>
          <w:szCs w:val="28"/>
        </w:rPr>
        <w:t>15</w:t>
      </w:r>
      <w:r>
        <w:rPr>
          <w:sz w:val="28"/>
          <w:szCs w:val="28"/>
        </w:rPr>
        <w:t xml:space="preserve"> минут. Принятые д</w:t>
      </w:r>
      <w:r>
        <w:rPr>
          <w:sz w:val="28"/>
          <w:szCs w:val="28"/>
        </w:rPr>
        <w:t>о</w:t>
      </w:r>
      <w:r>
        <w:rPr>
          <w:sz w:val="28"/>
          <w:szCs w:val="28"/>
        </w:rPr>
        <w:t xml:space="preserve">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0B35B8">
        <w:rPr>
          <w:b w:val="0"/>
          <w:bCs w:val="0"/>
          <w:sz w:val="28"/>
          <w:szCs w:val="28"/>
        </w:rPr>
        <w:t>7</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156617" w:rsidRPr="00307334" w:rsidRDefault="00156617" w:rsidP="00DC75DD">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w:t>
      </w:r>
      <w:r w:rsidRPr="00307334">
        <w:rPr>
          <w:b w:val="0"/>
          <w:bCs w:val="0"/>
          <w:color w:val="auto"/>
          <w:sz w:val="28"/>
          <w:szCs w:val="28"/>
        </w:rPr>
        <w:t>о</w:t>
      </w:r>
      <w:r w:rsidRPr="00307334">
        <w:rPr>
          <w:b w:val="0"/>
          <w:bCs w:val="0"/>
          <w:color w:val="auto"/>
          <w:sz w:val="28"/>
          <w:szCs w:val="28"/>
        </w:rPr>
        <w:t xml:space="preserve">дящихся в распоряжении </w:t>
      </w:r>
    </w:p>
    <w:p w:rsidR="00156617" w:rsidRPr="00307334" w:rsidRDefault="00156617" w:rsidP="00DC75DD">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156617" w:rsidRDefault="00156617" w:rsidP="00DC75DD">
      <w:pPr>
        <w:pStyle w:val="a8"/>
        <w:spacing w:line="240" w:lineRule="auto"/>
        <w:ind w:firstLine="0"/>
        <w:jc w:val="center"/>
        <w:rPr>
          <w:bCs w:val="0"/>
          <w:color w:val="auto"/>
          <w:sz w:val="28"/>
          <w:szCs w:val="28"/>
        </w:rPr>
      </w:pPr>
    </w:p>
    <w:p w:rsidR="00156617" w:rsidRDefault="000B35B8" w:rsidP="00DC75DD">
      <w:pPr>
        <w:pStyle w:val="a8"/>
        <w:spacing w:line="240" w:lineRule="auto"/>
        <w:ind w:firstLine="709"/>
        <w:jc w:val="both"/>
        <w:rPr>
          <w:b w:val="0"/>
          <w:color w:val="auto"/>
          <w:sz w:val="28"/>
          <w:szCs w:val="28"/>
        </w:rPr>
      </w:pPr>
      <w:r>
        <w:rPr>
          <w:b w:val="0"/>
          <w:bCs w:val="0"/>
          <w:color w:val="auto"/>
          <w:sz w:val="28"/>
          <w:szCs w:val="28"/>
        </w:rPr>
        <w:t>48</w:t>
      </w:r>
      <w:r w:rsidR="00156617">
        <w:rPr>
          <w:b w:val="0"/>
          <w:bCs w:val="0"/>
          <w:color w:val="auto"/>
          <w:sz w:val="28"/>
          <w:szCs w:val="28"/>
        </w:rPr>
        <w:t>. Основанием для начала процедуры з</w:t>
      </w:r>
      <w:r w:rsidR="00156617" w:rsidRPr="00EC2789">
        <w:rPr>
          <w:b w:val="0"/>
          <w:bCs w:val="0"/>
          <w:color w:val="auto"/>
          <w:sz w:val="28"/>
          <w:szCs w:val="28"/>
        </w:rPr>
        <w:t>апроса необходимых докуме</w:t>
      </w:r>
      <w:r w:rsidR="00156617" w:rsidRPr="00EC2789">
        <w:rPr>
          <w:b w:val="0"/>
          <w:bCs w:val="0"/>
          <w:color w:val="auto"/>
          <w:sz w:val="28"/>
          <w:szCs w:val="28"/>
        </w:rPr>
        <w:t>н</w:t>
      </w:r>
      <w:r w:rsidR="00156617" w:rsidRPr="00EC2789">
        <w:rPr>
          <w:b w:val="0"/>
          <w:bCs w:val="0"/>
          <w:color w:val="auto"/>
          <w:sz w:val="28"/>
          <w:szCs w:val="28"/>
        </w:rPr>
        <w:t xml:space="preserve">тов для предоставления </w:t>
      </w:r>
      <w:r w:rsidR="00156617">
        <w:rPr>
          <w:b w:val="0"/>
          <w:bCs w:val="0"/>
          <w:color w:val="auto"/>
          <w:sz w:val="28"/>
          <w:szCs w:val="28"/>
        </w:rPr>
        <w:t xml:space="preserve">муниципальной </w:t>
      </w:r>
      <w:r w:rsidR="00156617" w:rsidRPr="00EC2789">
        <w:rPr>
          <w:b w:val="0"/>
          <w:bCs w:val="0"/>
          <w:color w:val="auto"/>
          <w:sz w:val="28"/>
          <w:szCs w:val="28"/>
        </w:rPr>
        <w:t>услуги, находящихся в распоряжении государственных органов, о</w:t>
      </w:r>
      <w:r w:rsidR="00156617" w:rsidRPr="00EC2789">
        <w:rPr>
          <w:b w:val="0"/>
          <w:bCs w:val="0"/>
          <w:color w:val="auto"/>
          <w:sz w:val="28"/>
          <w:szCs w:val="28"/>
        </w:rPr>
        <w:t>р</w:t>
      </w:r>
      <w:r w:rsidR="00156617" w:rsidRPr="00EC2789">
        <w:rPr>
          <w:b w:val="0"/>
          <w:bCs w:val="0"/>
          <w:color w:val="auto"/>
          <w:sz w:val="28"/>
          <w:szCs w:val="28"/>
        </w:rPr>
        <w:t>ганов местного самоуправления</w:t>
      </w:r>
      <w:r w:rsidR="00156617">
        <w:rPr>
          <w:b w:val="0"/>
          <w:bCs w:val="0"/>
          <w:color w:val="auto"/>
          <w:sz w:val="28"/>
          <w:szCs w:val="28"/>
        </w:rPr>
        <w:t xml:space="preserve"> является отсутствие </w:t>
      </w:r>
      <w:r w:rsidR="00156617" w:rsidRPr="00307334">
        <w:rPr>
          <w:b w:val="0"/>
          <w:bCs w:val="0"/>
          <w:sz w:val="28"/>
          <w:szCs w:val="28"/>
        </w:rPr>
        <w:t xml:space="preserve">в </w:t>
      </w:r>
      <w:r w:rsidR="00156617" w:rsidRPr="00307334">
        <w:rPr>
          <w:b w:val="0"/>
          <w:sz w:val="28"/>
          <w:szCs w:val="28"/>
        </w:rPr>
        <w:t>п</w:t>
      </w:r>
      <w:r w:rsidR="00156617" w:rsidRPr="00307334">
        <w:rPr>
          <w:b w:val="0"/>
          <w:sz w:val="28"/>
          <w:szCs w:val="28"/>
        </w:rPr>
        <w:t>е</w:t>
      </w:r>
      <w:r w:rsidR="00156617" w:rsidRPr="00307334">
        <w:rPr>
          <w:b w:val="0"/>
          <w:sz w:val="28"/>
          <w:szCs w:val="28"/>
        </w:rPr>
        <w:t>речне</w:t>
      </w:r>
      <w:r w:rsidR="00156617" w:rsidRPr="00EC2789">
        <w:rPr>
          <w:b w:val="0"/>
          <w:color w:val="auto"/>
          <w:sz w:val="28"/>
          <w:szCs w:val="28"/>
        </w:rPr>
        <w:t xml:space="preserve"> </w:t>
      </w:r>
      <w:r w:rsidR="00156617">
        <w:rPr>
          <w:b w:val="0"/>
          <w:color w:val="auto"/>
          <w:sz w:val="28"/>
          <w:szCs w:val="28"/>
        </w:rPr>
        <w:t>следующих документов:</w:t>
      </w:r>
    </w:p>
    <w:p w:rsidR="00156617" w:rsidRDefault="000B35B8" w:rsidP="00DC75DD">
      <w:pPr>
        <w:ind w:firstLine="709"/>
        <w:jc w:val="both"/>
        <w:rPr>
          <w:sz w:val="28"/>
          <w:szCs w:val="28"/>
        </w:rPr>
      </w:pPr>
      <w:r>
        <w:rPr>
          <w:bCs/>
          <w:sz w:val="28"/>
          <w:szCs w:val="28"/>
        </w:rPr>
        <w:t>48</w:t>
      </w:r>
      <w:r w:rsidR="00156617">
        <w:rPr>
          <w:bCs/>
          <w:sz w:val="28"/>
          <w:szCs w:val="28"/>
        </w:rPr>
        <w:t>.</w:t>
      </w:r>
      <w:r w:rsidR="00156617" w:rsidRPr="00EC2789">
        <w:rPr>
          <w:bCs/>
          <w:sz w:val="28"/>
          <w:szCs w:val="28"/>
        </w:rPr>
        <w:t>1</w:t>
      </w:r>
      <w:r w:rsidR="00156617">
        <w:rPr>
          <w:bCs/>
          <w:sz w:val="28"/>
          <w:szCs w:val="28"/>
        </w:rPr>
        <w:t>.</w:t>
      </w:r>
      <w:r w:rsidR="00156617">
        <w:rPr>
          <w:b/>
          <w:bCs/>
          <w:sz w:val="28"/>
          <w:szCs w:val="28"/>
        </w:rPr>
        <w:t xml:space="preserve"> </w:t>
      </w:r>
      <w:r w:rsidR="0018633B">
        <w:rPr>
          <w:bCs/>
          <w:sz w:val="28"/>
          <w:szCs w:val="28"/>
        </w:rPr>
        <w:t>П</w:t>
      </w:r>
      <w:r w:rsidR="00156617">
        <w:rPr>
          <w:sz w:val="28"/>
          <w:szCs w:val="28"/>
        </w:rPr>
        <w:t xml:space="preserve">равоустанавливающие документы на </w:t>
      </w:r>
      <w:r w:rsidR="002606FC">
        <w:rPr>
          <w:sz w:val="28"/>
          <w:szCs w:val="28"/>
        </w:rPr>
        <w:t>занимаемое жилое помещение</w:t>
      </w:r>
      <w:r w:rsidR="0018633B">
        <w:rPr>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49</w:t>
      </w:r>
      <w:r w:rsidR="00156617">
        <w:rPr>
          <w:b w:val="0"/>
          <w:bCs w:val="0"/>
          <w:color w:val="auto"/>
          <w:sz w:val="28"/>
          <w:szCs w:val="28"/>
        </w:rPr>
        <w:t xml:space="preserve">. </w:t>
      </w:r>
      <w:r w:rsidR="00156617">
        <w:rPr>
          <w:b w:val="0"/>
          <w:bCs w:val="0"/>
          <w:sz w:val="28"/>
          <w:szCs w:val="28"/>
        </w:rPr>
        <w:t xml:space="preserve">Должностным лицом, ответственным за </w:t>
      </w:r>
      <w:r w:rsidR="00156617">
        <w:rPr>
          <w:b w:val="0"/>
          <w:bCs w:val="0"/>
          <w:color w:val="auto"/>
          <w:sz w:val="28"/>
          <w:szCs w:val="28"/>
        </w:rPr>
        <w:t>з</w:t>
      </w:r>
      <w:r w:rsidR="00156617" w:rsidRPr="00714FDF">
        <w:rPr>
          <w:b w:val="0"/>
          <w:bCs w:val="0"/>
          <w:color w:val="auto"/>
          <w:sz w:val="28"/>
          <w:szCs w:val="28"/>
        </w:rPr>
        <w:t xml:space="preserve">апрос необходимых документов для предоставления </w:t>
      </w:r>
      <w:r w:rsidR="00156617">
        <w:rPr>
          <w:b w:val="0"/>
          <w:bCs w:val="0"/>
          <w:color w:val="auto"/>
          <w:sz w:val="28"/>
          <w:szCs w:val="28"/>
        </w:rPr>
        <w:t>муниципальной</w:t>
      </w:r>
      <w:r w:rsidR="00156617" w:rsidRPr="00714FDF">
        <w:rPr>
          <w:b w:val="0"/>
          <w:bCs w:val="0"/>
          <w:color w:val="auto"/>
          <w:sz w:val="28"/>
          <w:szCs w:val="28"/>
        </w:rPr>
        <w:t xml:space="preserve"> услуги, находящихся в распор</w:t>
      </w:r>
      <w:r w:rsidR="00156617" w:rsidRPr="00714FDF">
        <w:rPr>
          <w:b w:val="0"/>
          <w:bCs w:val="0"/>
          <w:color w:val="auto"/>
          <w:sz w:val="28"/>
          <w:szCs w:val="28"/>
        </w:rPr>
        <w:t>я</w:t>
      </w:r>
      <w:r w:rsidR="00156617" w:rsidRPr="00714FDF">
        <w:rPr>
          <w:b w:val="0"/>
          <w:bCs w:val="0"/>
          <w:color w:val="auto"/>
          <w:sz w:val="28"/>
          <w:szCs w:val="28"/>
        </w:rPr>
        <w:t>жении государственных органов, органов местного самоуправления</w:t>
      </w:r>
      <w:r w:rsidR="00156617">
        <w:rPr>
          <w:b w:val="0"/>
          <w:bCs w:val="0"/>
          <w:sz w:val="28"/>
          <w:szCs w:val="28"/>
        </w:rPr>
        <w:t>, явл</w:t>
      </w:r>
      <w:r w:rsidR="00156617">
        <w:rPr>
          <w:b w:val="0"/>
          <w:bCs w:val="0"/>
          <w:sz w:val="28"/>
          <w:szCs w:val="28"/>
        </w:rPr>
        <w:t>я</w:t>
      </w:r>
      <w:r w:rsidR="00156617">
        <w:rPr>
          <w:b w:val="0"/>
          <w:bCs w:val="0"/>
          <w:sz w:val="28"/>
          <w:szCs w:val="28"/>
        </w:rPr>
        <w:t>ется Эксперт.</w:t>
      </w:r>
      <w:r w:rsidR="00156617">
        <w:rPr>
          <w:b w:val="0"/>
          <w:bCs w:val="0"/>
          <w:color w:val="auto"/>
          <w:sz w:val="28"/>
          <w:szCs w:val="28"/>
        </w:rPr>
        <w:t xml:space="preserve"> </w:t>
      </w:r>
    </w:p>
    <w:p w:rsidR="00156617" w:rsidRDefault="000B35B8" w:rsidP="00DC75DD">
      <w:pPr>
        <w:pStyle w:val="a8"/>
        <w:spacing w:line="240" w:lineRule="auto"/>
        <w:ind w:firstLine="709"/>
        <w:jc w:val="both"/>
        <w:rPr>
          <w:b w:val="0"/>
          <w:sz w:val="28"/>
          <w:szCs w:val="28"/>
        </w:rPr>
      </w:pPr>
      <w:r>
        <w:rPr>
          <w:b w:val="0"/>
          <w:bCs w:val="0"/>
          <w:color w:val="auto"/>
          <w:sz w:val="28"/>
          <w:szCs w:val="28"/>
        </w:rPr>
        <w:t>50</w:t>
      </w:r>
      <w:r w:rsidR="00156617" w:rsidRPr="008A4CD0">
        <w:rPr>
          <w:b w:val="0"/>
          <w:bCs w:val="0"/>
          <w:color w:val="auto"/>
          <w:sz w:val="28"/>
          <w:szCs w:val="28"/>
        </w:rPr>
        <w:t xml:space="preserve">. </w:t>
      </w:r>
      <w:r w:rsidR="00156617">
        <w:rPr>
          <w:b w:val="0"/>
          <w:sz w:val="28"/>
          <w:szCs w:val="28"/>
        </w:rPr>
        <w:t>П</w:t>
      </w:r>
      <w:r w:rsidR="00156617" w:rsidRPr="008A4CD0">
        <w:rPr>
          <w:b w:val="0"/>
          <w:sz w:val="28"/>
          <w:szCs w:val="28"/>
        </w:rPr>
        <w:t xml:space="preserve">равоустанавливающие документы на </w:t>
      </w:r>
      <w:r w:rsidR="002606FC">
        <w:rPr>
          <w:b w:val="0"/>
          <w:sz w:val="28"/>
          <w:szCs w:val="28"/>
        </w:rPr>
        <w:t>жилое помещение</w:t>
      </w:r>
      <w:r w:rsidR="00156617">
        <w:rPr>
          <w:b w:val="0"/>
          <w:sz w:val="28"/>
          <w:szCs w:val="28"/>
        </w:rPr>
        <w:t xml:space="preserve"> (их к</w:t>
      </w:r>
      <w:r w:rsidR="00156617">
        <w:rPr>
          <w:b w:val="0"/>
          <w:sz w:val="28"/>
          <w:szCs w:val="28"/>
        </w:rPr>
        <w:t>о</w:t>
      </w:r>
      <w:r w:rsidR="00156617">
        <w:rPr>
          <w:b w:val="0"/>
          <w:sz w:val="28"/>
          <w:szCs w:val="28"/>
        </w:rPr>
        <w:t>пии или сведения, содержащиеся в них) по межведомственному запросу предо</w:t>
      </w:r>
      <w:r w:rsidR="00156617">
        <w:rPr>
          <w:b w:val="0"/>
          <w:sz w:val="28"/>
          <w:szCs w:val="28"/>
        </w:rPr>
        <w:t>с</w:t>
      </w:r>
      <w:r w:rsidR="00156617">
        <w:rPr>
          <w:b w:val="0"/>
          <w:sz w:val="28"/>
          <w:szCs w:val="28"/>
        </w:rPr>
        <w:t>тавляет Управление Федеральной службы государственной регистрации, к</w:t>
      </w:r>
      <w:r w:rsidR="00156617">
        <w:rPr>
          <w:b w:val="0"/>
          <w:sz w:val="28"/>
          <w:szCs w:val="28"/>
        </w:rPr>
        <w:t>а</w:t>
      </w:r>
      <w:r w:rsidR="00156617">
        <w:rPr>
          <w:b w:val="0"/>
          <w:sz w:val="28"/>
          <w:szCs w:val="28"/>
        </w:rPr>
        <w:t>дастра и картографии по Забайкальскому краю.</w:t>
      </w:r>
    </w:p>
    <w:p w:rsidR="00156617" w:rsidRPr="001B5E87" w:rsidRDefault="00156617" w:rsidP="00DC75DD">
      <w:pPr>
        <w:pStyle w:val="a8"/>
        <w:spacing w:line="240" w:lineRule="auto"/>
        <w:ind w:firstLine="709"/>
        <w:jc w:val="both"/>
        <w:rPr>
          <w:b w:val="0"/>
          <w:bCs w:val="0"/>
          <w:color w:val="auto"/>
          <w:sz w:val="28"/>
          <w:szCs w:val="28"/>
        </w:rPr>
      </w:pPr>
      <w:r>
        <w:rPr>
          <w:b w:val="0"/>
          <w:sz w:val="28"/>
          <w:szCs w:val="28"/>
        </w:rPr>
        <w:t>5</w:t>
      </w:r>
      <w:r w:rsidR="000B35B8">
        <w:rPr>
          <w:b w:val="0"/>
          <w:sz w:val="28"/>
          <w:szCs w:val="28"/>
        </w:rPr>
        <w:t>1</w:t>
      </w:r>
      <w:r>
        <w:rPr>
          <w:b w:val="0"/>
          <w:sz w:val="28"/>
          <w:szCs w:val="28"/>
        </w:rPr>
        <w:t xml:space="preserve">.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w:t>
      </w:r>
      <w:r>
        <w:rPr>
          <w:b w:val="0"/>
          <w:color w:val="auto"/>
          <w:sz w:val="28"/>
          <w:szCs w:val="28"/>
        </w:rPr>
        <w:t>р</w:t>
      </w:r>
      <w:r>
        <w:rPr>
          <w:b w:val="0"/>
          <w:color w:val="auto"/>
          <w:sz w:val="28"/>
          <w:szCs w:val="28"/>
        </w:rPr>
        <w:t>ган, представляющий документ и (или) информацию.</w:t>
      </w:r>
    </w:p>
    <w:p w:rsidR="00156617" w:rsidRDefault="00156617" w:rsidP="00DC75DD">
      <w:pPr>
        <w:pStyle w:val="a8"/>
        <w:spacing w:line="240" w:lineRule="auto"/>
        <w:ind w:firstLine="709"/>
        <w:jc w:val="both"/>
        <w:rPr>
          <w:b w:val="0"/>
          <w:bCs w:val="0"/>
          <w:color w:val="auto"/>
          <w:sz w:val="28"/>
          <w:szCs w:val="28"/>
        </w:rPr>
      </w:pPr>
      <w:r>
        <w:rPr>
          <w:b w:val="0"/>
          <w:color w:val="auto"/>
          <w:sz w:val="28"/>
          <w:szCs w:val="28"/>
        </w:rPr>
        <w:t>5</w:t>
      </w:r>
      <w:r w:rsidR="000B35B8">
        <w:rPr>
          <w:b w:val="0"/>
          <w:color w:val="auto"/>
          <w:sz w:val="28"/>
          <w:szCs w:val="28"/>
        </w:rPr>
        <w:t>2</w:t>
      </w:r>
      <w:r>
        <w:rPr>
          <w:b w:val="0"/>
          <w:color w:val="auto"/>
          <w:sz w:val="28"/>
          <w:szCs w:val="28"/>
        </w:rPr>
        <w:t xml:space="preserve">.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w:t>
      </w:r>
      <w:r>
        <w:rPr>
          <w:b w:val="0"/>
          <w:bCs w:val="0"/>
          <w:color w:val="auto"/>
          <w:sz w:val="28"/>
          <w:szCs w:val="28"/>
        </w:rPr>
        <w:t>т</w:t>
      </w:r>
      <w:r>
        <w:rPr>
          <w:b w:val="0"/>
          <w:bCs w:val="0"/>
          <w:color w:val="auto"/>
          <w:sz w:val="28"/>
          <w:szCs w:val="28"/>
        </w:rPr>
        <w:t>венной услуги, находящихся в распоряжении государственных органов, о</w:t>
      </w:r>
      <w:r>
        <w:rPr>
          <w:b w:val="0"/>
          <w:bCs w:val="0"/>
          <w:color w:val="auto"/>
          <w:sz w:val="28"/>
          <w:szCs w:val="28"/>
        </w:rPr>
        <w:t>р</w:t>
      </w:r>
      <w:r>
        <w:rPr>
          <w:b w:val="0"/>
          <w:bCs w:val="0"/>
          <w:color w:val="auto"/>
          <w:sz w:val="28"/>
          <w:szCs w:val="28"/>
        </w:rPr>
        <w:t>ганов местного самоуправления.</w:t>
      </w:r>
    </w:p>
    <w:p w:rsidR="00156617" w:rsidRDefault="00156617" w:rsidP="00DC75DD">
      <w:pPr>
        <w:pStyle w:val="a8"/>
        <w:spacing w:line="240" w:lineRule="auto"/>
        <w:ind w:firstLine="709"/>
        <w:jc w:val="both"/>
        <w:rPr>
          <w:b w:val="0"/>
          <w:bCs w:val="0"/>
          <w:color w:val="auto"/>
          <w:sz w:val="28"/>
          <w:szCs w:val="28"/>
        </w:rPr>
      </w:pPr>
    </w:p>
    <w:p w:rsidR="00156617" w:rsidRPr="00307334" w:rsidRDefault="00156617" w:rsidP="00DC75DD">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6F3C91">
        <w:rPr>
          <w:b w:val="0"/>
          <w:color w:val="auto"/>
          <w:sz w:val="28"/>
          <w:szCs w:val="28"/>
        </w:rPr>
        <w:t xml:space="preserve">документов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8930E5">
        <w:rPr>
          <w:b w:val="0"/>
          <w:color w:val="auto"/>
          <w:sz w:val="28"/>
          <w:szCs w:val="28"/>
        </w:rPr>
        <w:t>их</w:t>
      </w:r>
      <w:r w:rsidRPr="00307334">
        <w:rPr>
          <w:b w:val="0"/>
          <w:color w:val="auto"/>
          <w:sz w:val="28"/>
          <w:szCs w:val="28"/>
        </w:rPr>
        <w:t xml:space="preserve"> получении</w:t>
      </w:r>
    </w:p>
    <w:p w:rsidR="00156617" w:rsidRDefault="00156617" w:rsidP="00156617">
      <w:pPr>
        <w:pStyle w:val="a8"/>
        <w:spacing w:line="240" w:lineRule="auto"/>
        <w:ind w:firstLine="567"/>
        <w:jc w:val="center"/>
        <w:rPr>
          <w:color w:val="auto"/>
          <w:sz w:val="28"/>
          <w:szCs w:val="28"/>
        </w:rPr>
      </w:pPr>
    </w:p>
    <w:p w:rsidR="00156617" w:rsidRPr="00DA4D9F" w:rsidRDefault="00156617" w:rsidP="00DC75DD">
      <w:pPr>
        <w:pStyle w:val="a8"/>
        <w:spacing w:line="240" w:lineRule="auto"/>
        <w:ind w:firstLine="709"/>
        <w:jc w:val="both"/>
        <w:rPr>
          <w:b w:val="0"/>
          <w:bCs w:val="0"/>
          <w:sz w:val="28"/>
          <w:szCs w:val="28"/>
        </w:rPr>
      </w:pPr>
      <w:r>
        <w:rPr>
          <w:b w:val="0"/>
          <w:bCs w:val="0"/>
          <w:color w:val="auto"/>
          <w:sz w:val="28"/>
          <w:szCs w:val="28"/>
        </w:rPr>
        <w:t>5</w:t>
      </w:r>
      <w:r w:rsidR="000B35B8">
        <w:rPr>
          <w:b w:val="0"/>
          <w:bCs w:val="0"/>
          <w:color w:val="auto"/>
          <w:sz w:val="28"/>
          <w:szCs w:val="28"/>
        </w:rPr>
        <w:t>3</w:t>
      </w:r>
      <w:r>
        <w:rPr>
          <w:b w:val="0"/>
          <w:bCs w:val="0"/>
          <w:color w:val="auto"/>
          <w:sz w:val="28"/>
          <w:szCs w:val="28"/>
        </w:rPr>
        <w:t xml:space="preserve">. Основанием для начала проверки представленных заявителем (застройщиком) документов и подготовки разрешения либо уведомления </w:t>
      </w:r>
      <w:r>
        <w:rPr>
          <w:b w:val="0"/>
          <w:bCs w:val="0"/>
          <w:color w:val="auto"/>
          <w:sz w:val="28"/>
          <w:szCs w:val="28"/>
        </w:rPr>
        <w:lastRenderedPageBreak/>
        <w:t>з</w:t>
      </w:r>
      <w:r>
        <w:rPr>
          <w:b w:val="0"/>
          <w:bCs w:val="0"/>
          <w:color w:val="auto"/>
          <w:sz w:val="28"/>
          <w:szCs w:val="28"/>
        </w:rPr>
        <w:t>а</w:t>
      </w:r>
      <w:r>
        <w:rPr>
          <w:b w:val="0"/>
          <w:bCs w:val="0"/>
          <w:color w:val="auto"/>
          <w:sz w:val="28"/>
          <w:szCs w:val="28"/>
        </w:rPr>
        <w:t xml:space="preserve">стройщика об отказе в его получении, - </w:t>
      </w:r>
      <w:r w:rsidRPr="00DA4D9F">
        <w:rPr>
          <w:b w:val="0"/>
          <w:bCs w:val="0"/>
          <w:sz w:val="28"/>
          <w:szCs w:val="28"/>
        </w:rPr>
        <w:t>является поступление документов после регистрации.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4</w:t>
      </w:r>
      <w:r>
        <w:rPr>
          <w:b w:val="0"/>
          <w:bCs w:val="0"/>
          <w:color w:val="auto"/>
          <w:sz w:val="28"/>
          <w:szCs w:val="28"/>
        </w:rPr>
        <w:t xml:space="preserve">.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w:t>
      </w:r>
      <w:r w:rsidR="002606FC">
        <w:rPr>
          <w:b w:val="0"/>
          <w:bCs w:val="0"/>
          <w:color w:val="auto"/>
          <w:sz w:val="28"/>
          <w:szCs w:val="28"/>
        </w:rPr>
        <w:t>выдачи документов</w:t>
      </w:r>
      <w:r>
        <w:rPr>
          <w:b w:val="0"/>
          <w:bCs w:val="0"/>
          <w:color w:val="auto"/>
          <w:sz w:val="28"/>
          <w:szCs w:val="28"/>
        </w:rPr>
        <w:t xml:space="preserve"> либо уведомления </w:t>
      </w:r>
      <w:r w:rsidR="002606FC">
        <w:rPr>
          <w:b w:val="0"/>
          <w:bCs w:val="0"/>
          <w:color w:val="auto"/>
          <w:sz w:val="28"/>
          <w:szCs w:val="28"/>
        </w:rPr>
        <w:t>заявителя</w:t>
      </w:r>
      <w:r>
        <w:rPr>
          <w:b w:val="0"/>
          <w:bCs w:val="0"/>
          <w:color w:val="auto"/>
          <w:sz w:val="28"/>
          <w:szCs w:val="28"/>
        </w:rPr>
        <w:t xml:space="preserve"> об отказе в его получении</w:t>
      </w:r>
      <w:r>
        <w:rPr>
          <w:b w:val="0"/>
          <w:bCs w:val="0"/>
          <w:sz w:val="28"/>
          <w:szCs w:val="28"/>
        </w:rPr>
        <w:t>, явл</w:t>
      </w:r>
      <w:r>
        <w:rPr>
          <w:b w:val="0"/>
          <w:bCs w:val="0"/>
          <w:sz w:val="28"/>
          <w:szCs w:val="28"/>
        </w:rPr>
        <w:t>я</w:t>
      </w:r>
      <w:r>
        <w:rPr>
          <w:b w:val="0"/>
          <w:bCs w:val="0"/>
          <w:sz w:val="28"/>
          <w:szCs w:val="28"/>
        </w:rPr>
        <w:t>ется начальник отдела.</w:t>
      </w:r>
      <w:r>
        <w:rPr>
          <w:b w:val="0"/>
          <w:bCs w:val="0"/>
          <w:color w:val="auto"/>
          <w:sz w:val="28"/>
          <w:szCs w:val="28"/>
        </w:rPr>
        <w:t xml:space="preserve"> </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55.</w:t>
      </w:r>
      <w:r w:rsidR="00156617">
        <w:rPr>
          <w:b w:val="0"/>
          <w:bCs w:val="0"/>
          <w:color w:val="auto"/>
          <w:sz w:val="28"/>
          <w:szCs w:val="28"/>
        </w:rPr>
        <w:t xml:space="preserve"> В течение трех рабочих дней со дня поступления Исполнителю, з</w:t>
      </w:r>
      <w:r w:rsidR="00156617">
        <w:rPr>
          <w:b w:val="0"/>
          <w:bCs w:val="0"/>
          <w:color w:val="auto"/>
          <w:sz w:val="28"/>
          <w:szCs w:val="28"/>
        </w:rPr>
        <w:t>а</w:t>
      </w:r>
      <w:r w:rsidR="00156617">
        <w:rPr>
          <w:b w:val="0"/>
          <w:bCs w:val="0"/>
          <w:color w:val="auto"/>
          <w:sz w:val="28"/>
          <w:szCs w:val="28"/>
        </w:rPr>
        <w:t xml:space="preserve">явления начальник отдела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1B4ECF" w:rsidRPr="001B4ECF">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w:t>
      </w:r>
      <w:r w:rsidR="001B4ECF">
        <w:rPr>
          <w:b w:val="0"/>
          <w:bCs w:val="0"/>
          <w:color w:val="auto"/>
          <w:sz w:val="28"/>
          <w:szCs w:val="28"/>
        </w:rPr>
        <w:t>н</w:t>
      </w:r>
      <w:r w:rsidR="001B4ECF">
        <w:rPr>
          <w:b w:val="0"/>
          <w:bCs w:val="0"/>
          <w:color w:val="auto"/>
          <w:sz w:val="28"/>
          <w:szCs w:val="28"/>
        </w:rPr>
        <w:t>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r w:rsidR="00156617">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5</w:t>
      </w:r>
      <w:r w:rsidR="000B35B8">
        <w:rPr>
          <w:b w:val="0"/>
          <w:bCs w:val="0"/>
          <w:color w:val="auto"/>
          <w:sz w:val="28"/>
          <w:szCs w:val="28"/>
        </w:rPr>
        <w:t>6</w:t>
      </w:r>
      <w:r>
        <w:rPr>
          <w:b w:val="0"/>
          <w:bCs w:val="0"/>
          <w:color w:val="auto"/>
          <w:sz w:val="28"/>
          <w:szCs w:val="28"/>
        </w:rPr>
        <w:t>. При отсутствии оснований для отказа в выдаче</w:t>
      </w:r>
      <w:r w:rsidR="001B4ECF">
        <w:rPr>
          <w:b w:val="0"/>
          <w:bCs w:val="0"/>
          <w:color w:val="auto"/>
          <w:sz w:val="28"/>
          <w:szCs w:val="28"/>
        </w:rPr>
        <w:t xml:space="preserve"> документов</w:t>
      </w:r>
      <w:r>
        <w:rPr>
          <w:b w:val="0"/>
          <w:bCs w:val="0"/>
          <w:color w:val="auto"/>
          <w:sz w:val="28"/>
          <w:szCs w:val="28"/>
        </w:rPr>
        <w:t>, предусмотренных пунктом 2</w:t>
      </w:r>
      <w:r w:rsidR="001B4ECF">
        <w:rPr>
          <w:b w:val="0"/>
          <w:bCs w:val="0"/>
          <w:color w:val="auto"/>
          <w:sz w:val="28"/>
          <w:szCs w:val="28"/>
        </w:rPr>
        <w:t>1</w:t>
      </w:r>
      <w:r>
        <w:rPr>
          <w:b w:val="0"/>
          <w:bCs w:val="0"/>
          <w:color w:val="auto"/>
          <w:sz w:val="28"/>
          <w:szCs w:val="28"/>
        </w:rPr>
        <w:t xml:space="preserve">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подготавливает </w:t>
      </w:r>
      <w:r w:rsidR="001B4ECF">
        <w:rPr>
          <w:b w:val="0"/>
          <w:bCs w:val="0"/>
          <w:color w:val="auto"/>
          <w:sz w:val="28"/>
          <w:szCs w:val="28"/>
        </w:rPr>
        <w:t xml:space="preserve">документы </w:t>
      </w:r>
      <w:r>
        <w:rPr>
          <w:b w:val="0"/>
          <w:bCs w:val="0"/>
          <w:color w:val="auto"/>
          <w:sz w:val="28"/>
          <w:szCs w:val="28"/>
        </w:rPr>
        <w:t xml:space="preserve">и представляет </w:t>
      </w:r>
      <w:r w:rsidR="001B4ECF">
        <w:rPr>
          <w:b w:val="0"/>
          <w:bCs w:val="0"/>
          <w:color w:val="auto"/>
          <w:sz w:val="28"/>
          <w:szCs w:val="28"/>
        </w:rPr>
        <w:t xml:space="preserve">их руководителю Исполнителя или </w:t>
      </w:r>
      <w:r>
        <w:rPr>
          <w:b w:val="0"/>
          <w:bCs w:val="0"/>
          <w:sz w:val="28"/>
          <w:szCs w:val="28"/>
        </w:rPr>
        <w:t xml:space="preserve"> </w:t>
      </w:r>
      <w:r w:rsidR="001B4ECF">
        <w:rPr>
          <w:b w:val="0"/>
          <w:bCs w:val="0"/>
          <w:sz w:val="28"/>
          <w:szCs w:val="28"/>
        </w:rPr>
        <w:t>лицу его</w:t>
      </w:r>
      <w:r>
        <w:rPr>
          <w:b w:val="0"/>
          <w:bCs w:val="0"/>
          <w:sz w:val="28"/>
          <w:szCs w:val="28"/>
        </w:rPr>
        <w:t xml:space="preserve"> замещающ</w:t>
      </w:r>
      <w:r>
        <w:rPr>
          <w:b w:val="0"/>
          <w:bCs w:val="0"/>
          <w:sz w:val="28"/>
          <w:szCs w:val="28"/>
        </w:rPr>
        <w:t>е</w:t>
      </w:r>
      <w:r>
        <w:rPr>
          <w:b w:val="0"/>
          <w:bCs w:val="0"/>
          <w:sz w:val="28"/>
          <w:szCs w:val="28"/>
        </w:rPr>
        <w:t>му</w:t>
      </w:r>
      <w:r w:rsidR="001B4ECF">
        <w:rPr>
          <w:b w:val="0"/>
          <w:bCs w:val="0"/>
          <w:sz w:val="28"/>
          <w:szCs w:val="28"/>
        </w:rPr>
        <w:t xml:space="preserve"> для подписания</w:t>
      </w:r>
      <w:r>
        <w:rPr>
          <w:b w:val="0"/>
          <w:bCs w:val="0"/>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Pr>
          <w:b w:val="0"/>
          <w:sz w:val="28"/>
          <w:szCs w:val="28"/>
        </w:rPr>
        <w:t>7</w:t>
      </w:r>
      <w:r w:rsidRPr="000B35B8">
        <w:rPr>
          <w:b w:val="0"/>
          <w:sz w:val="28"/>
          <w:szCs w:val="28"/>
        </w:rPr>
        <w:t>.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56617" w:rsidRDefault="000B35B8" w:rsidP="00DC75DD">
      <w:pPr>
        <w:autoSpaceDE w:val="0"/>
        <w:autoSpaceDN w:val="0"/>
        <w:adjustRightInd w:val="0"/>
        <w:ind w:firstLine="709"/>
        <w:jc w:val="both"/>
        <w:rPr>
          <w:sz w:val="28"/>
          <w:szCs w:val="28"/>
        </w:rPr>
      </w:pPr>
      <w:r>
        <w:rPr>
          <w:sz w:val="28"/>
          <w:szCs w:val="28"/>
        </w:rPr>
        <w:t>58</w:t>
      </w:r>
      <w:r w:rsidR="00156617">
        <w:rPr>
          <w:sz w:val="28"/>
          <w:szCs w:val="28"/>
        </w:rPr>
        <w:t xml:space="preserve">. Оформленные </w:t>
      </w:r>
      <w:r w:rsidR="001B4ECF">
        <w:rPr>
          <w:sz w:val="28"/>
          <w:szCs w:val="28"/>
        </w:rPr>
        <w:t>документы</w:t>
      </w:r>
      <w:r w:rsidR="00156617">
        <w:rPr>
          <w:sz w:val="28"/>
          <w:szCs w:val="28"/>
        </w:rPr>
        <w:t xml:space="preserve"> или уведомление </w:t>
      </w:r>
      <w:r w:rsidR="001B4ECF">
        <w:rPr>
          <w:sz w:val="28"/>
          <w:szCs w:val="28"/>
        </w:rPr>
        <w:t xml:space="preserve">заявителя </w:t>
      </w:r>
      <w:r w:rsidR="00156617">
        <w:rPr>
          <w:sz w:val="28"/>
          <w:szCs w:val="28"/>
        </w:rPr>
        <w:t>об о</w:t>
      </w:r>
      <w:r w:rsidR="00156617">
        <w:rPr>
          <w:sz w:val="28"/>
          <w:szCs w:val="28"/>
        </w:rPr>
        <w:t>т</w:t>
      </w:r>
      <w:r w:rsidR="00156617">
        <w:rPr>
          <w:sz w:val="28"/>
          <w:szCs w:val="28"/>
        </w:rPr>
        <w:t xml:space="preserve">казе в его получении проверяются </w:t>
      </w:r>
      <w:r w:rsidR="001B4ECF">
        <w:rPr>
          <w:sz w:val="28"/>
          <w:szCs w:val="28"/>
        </w:rPr>
        <w:t xml:space="preserve">руководителем Исполнителя </w:t>
      </w:r>
      <w:r w:rsidR="00156617">
        <w:rPr>
          <w:sz w:val="28"/>
          <w:szCs w:val="28"/>
        </w:rPr>
        <w:t>в течение одного р</w:t>
      </w:r>
      <w:r w:rsidR="00156617">
        <w:rPr>
          <w:sz w:val="28"/>
          <w:szCs w:val="28"/>
        </w:rPr>
        <w:t>а</w:t>
      </w:r>
      <w:r w:rsidR="00156617">
        <w:rPr>
          <w:sz w:val="28"/>
          <w:szCs w:val="28"/>
        </w:rPr>
        <w:t>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 xml:space="preserve">В случае выявления недостатков в оформленных </w:t>
      </w:r>
      <w:r w:rsidR="001B4ECF">
        <w:rPr>
          <w:sz w:val="28"/>
          <w:szCs w:val="28"/>
        </w:rPr>
        <w:t>документах</w:t>
      </w:r>
      <w:r>
        <w:rPr>
          <w:sz w:val="28"/>
          <w:szCs w:val="28"/>
        </w:rPr>
        <w:t xml:space="preserve"> или ув</w:t>
      </w:r>
      <w:r>
        <w:rPr>
          <w:sz w:val="28"/>
          <w:szCs w:val="28"/>
        </w:rPr>
        <w:t>е</w:t>
      </w:r>
      <w:r>
        <w:rPr>
          <w:sz w:val="28"/>
          <w:szCs w:val="28"/>
        </w:rPr>
        <w:t xml:space="preserve">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начальнику отдела для устранения недостатков в течение того же раб</w:t>
      </w:r>
      <w:r>
        <w:rPr>
          <w:sz w:val="28"/>
          <w:szCs w:val="28"/>
        </w:rPr>
        <w:t>о</w:t>
      </w:r>
      <w:r>
        <w:rPr>
          <w:sz w:val="28"/>
          <w:szCs w:val="28"/>
        </w:rPr>
        <w:t>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Pr>
          <w:sz w:val="28"/>
          <w:szCs w:val="28"/>
        </w:rPr>
        <w:t xml:space="preserve">документы </w:t>
      </w:r>
      <w:r w:rsidR="00156617">
        <w:rPr>
          <w:sz w:val="28"/>
          <w:szCs w:val="28"/>
        </w:rPr>
        <w:t>или уведомлени</w:t>
      </w:r>
      <w:r>
        <w:rPr>
          <w:sz w:val="28"/>
          <w:szCs w:val="28"/>
        </w:rPr>
        <w:t>е</w:t>
      </w:r>
      <w:r w:rsidR="00156617">
        <w:rPr>
          <w:sz w:val="28"/>
          <w:szCs w:val="28"/>
        </w:rPr>
        <w:t xml:space="preserve"> </w:t>
      </w:r>
      <w:r>
        <w:rPr>
          <w:sz w:val="28"/>
          <w:szCs w:val="28"/>
        </w:rPr>
        <w:t>заявителя</w:t>
      </w:r>
      <w:r w:rsidR="00156617">
        <w:rPr>
          <w:sz w:val="28"/>
          <w:szCs w:val="28"/>
        </w:rPr>
        <w:t xml:space="preserve"> об отказе в его получении в течение одного рабочего дня и возвращает его начальнику отд</w:t>
      </w:r>
      <w:r w:rsidR="00156617">
        <w:rPr>
          <w:sz w:val="28"/>
          <w:szCs w:val="28"/>
        </w:rPr>
        <w:t>е</w:t>
      </w:r>
      <w:r w:rsidR="00156617">
        <w:rPr>
          <w:sz w:val="28"/>
          <w:szCs w:val="28"/>
        </w:rPr>
        <w:t>ла.</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59</w:t>
      </w:r>
      <w:r w:rsidR="00156617">
        <w:rPr>
          <w:b w:val="0"/>
          <w:bCs w:val="0"/>
          <w:color w:val="auto"/>
          <w:sz w:val="28"/>
          <w:szCs w:val="28"/>
        </w:rPr>
        <w:t xml:space="preserve">. Результатом административной процедуры является подготовка </w:t>
      </w:r>
      <w:r w:rsidR="008930E5">
        <w:rPr>
          <w:b w:val="0"/>
          <w:bCs w:val="0"/>
          <w:color w:val="auto"/>
          <w:sz w:val="28"/>
          <w:szCs w:val="28"/>
        </w:rPr>
        <w:t>документов</w:t>
      </w:r>
      <w:r w:rsidR="00156617">
        <w:rPr>
          <w:b w:val="0"/>
          <w:bCs w:val="0"/>
          <w:color w:val="auto"/>
          <w:sz w:val="28"/>
          <w:szCs w:val="28"/>
        </w:rPr>
        <w:t xml:space="preserve"> или уведомления </w:t>
      </w:r>
      <w:r w:rsidR="008930E5">
        <w:rPr>
          <w:b w:val="0"/>
          <w:bCs w:val="0"/>
          <w:color w:val="auto"/>
          <w:sz w:val="28"/>
          <w:szCs w:val="28"/>
        </w:rPr>
        <w:t>заявителя</w:t>
      </w:r>
      <w:r w:rsidR="00156617">
        <w:rPr>
          <w:b w:val="0"/>
          <w:bCs w:val="0"/>
          <w:color w:val="auto"/>
          <w:sz w:val="28"/>
          <w:szCs w:val="28"/>
        </w:rPr>
        <w:t xml:space="preserve"> об отказе в его пол</w:t>
      </w:r>
      <w:r w:rsidR="00156617">
        <w:rPr>
          <w:b w:val="0"/>
          <w:bCs w:val="0"/>
          <w:color w:val="auto"/>
          <w:sz w:val="28"/>
          <w:szCs w:val="28"/>
        </w:rPr>
        <w:t>у</w:t>
      </w:r>
      <w:r w:rsidR="00156617">
        <w:rPr>
          <w:b w:val="0"/>
          <w:bCs w:val="0"/>
          <w:color w:val="auto"/>
          <w:sz w:val="28"/>
          <w:szCs w:val="28"/>
        </w:rPr>
        <w:t>чении.</w:t>
      </w:r>
    </w:p>
    <w:p w:rsidR="00156617" w:rsidRDefault="00156617" w:rsidP="00DC75DD">
      <w:pPr>
        <w:pStyle w:val="a8"/>
        <w:spacing w:line="240" w:lineRule="auto"/>
        <w:ind w:firstLine="709"/>
        <w:jc w:val="both"/>
        <w:rPr>
          <w:b w:val="0"/>
          <w:bCs w:val="0"/>
          <w:color w:val="auto"/>
          <w:sz w:val="28"/>
          <w:szCs w:val="28"/>
        </w:rPr>
      </w:pP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Выдача </w:t>
      </w:r>
      <w:r w:rsidR="006F3C91">
        <w:rPr>
          <w:b w:val="0"/>
          <w:color w:val="auto"/>
          <w:sz w:val="28"/>
          <w:szCs w:val="28"/>
        </w:rPr>
        <w:t>документов</w:t>
      </w:r>
      <w:r w:rsidRPr="00152ADC">
        <w:rPr>
          <w:b w:val="0"/>
          <w:color w:val="auto"/>
          <w:sz w:val="28"/>
          <w:szCs w:val="28"/>
        </w:rPr>
        <w:t xml:space="preserve"> либо уведомления </w:t>
      </w:r>
      <w:r w:rsidR="006F3C91">
        <w:rPr>
          <w:b w:val="0"/>
          <w:color w:val="auto"/>
          <w:sz w:val="28"/>
          <w:szCs w:val="28"/>
        </w:rPr>
        <w:t>заявителя</w:t>
      </w:r>
      <w:r w:rsidRPr="00152ADC">
        <w:rPr>
          <w:b w:val="0"/>
          <w:color w:val="auto"/>
          <w:sz w:val="28"/>
          <w:szCs w:val="28"/>
        </w:rPr>
        <w:t xml:space="preserve"> </w:t>
      </w:r>
    </w:p>
    <w:p w:rsidR="00156617" w:rsidRPr="00152ADC" w:rsidRDefault="00156617" w:rsidP="00DC75DD">
      <w:pPr>
        <w:pStyle w:val="a8"/>
        <w:spacing w:line="240" w:lineRule="auto"/>
        <w:ind w:firstLine="0"/>
        <w:jc w:val="center"/>
        <w:rPr>
          <w:b w:val="0"/>
          <w:color w:val="auto"/>
          <w:sz w:val="28"/>
          <w:szCs w:val="28"/>
        </w:rPr>
      </w:pPr>
      <w:r w:rsidRPr="00152ADC">
        <w:rPr>
          <w:b w:val="0"/>
          <w:color w:val="auto"/>
          <w:sz w:val="28"/>
          <w:szCs w:val="28"/>
        </w:rPr>
        <w:t xml:space="preserve">об отказе в </w:t>
      </w:r>
      <w:r w:rsidR="006F3C91">
        <w:rPr>
          <w:b w:val="0"/>
          <w:color w:val="auto"/>
          <w:sz w:val="28"/>
          <w:szCs w:val="28"/>
        </w:rPr>
        <w:t>их</w:t>
      </w:r>
      <w:r w:rsidRPr="00152ADC">
        <w:rPr>
          <w:b w:val="0"/>
          <w:color w:val="auto"/>
          <w:sz w:val="28"/>
          <w:szCs w:val="28"/>
        </w:rPr>
        <w:t xml:space="preserve"> получении </w:t>
      </w:r>
    </w:p>
    <w:p w:rsidR="00156617" w:rsidRDefault="00156617" w:rsidP="00156617">
      <w:pPr>
        <w:pStyle w:val="a8"/>
        <w:spacing w:line="240" w:lineRule="auto"/>
        <w:ind w:firstLine="567"/>
        <w:jc w:val="both"/>
        <w:rPr>
          <w:b w:val="0"/>
          <w:bCs w:val="0"/>
          <w:color w:val="auto"/>
          <w:sz w:val="28"/>
          <w:szCs w:val="28"/>
        </w:rPr>
      </w:pP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6</w:t>
      </w:r>
      <w:r w:rsidR="000B35B8">
        <w:rPr>
          <w:b w:val="0"/>
          <w:bCs w:val="0"/>
          <w:sz w:val="28"/>
          <w:szCs w:val="28"/>
        </w:rPr>
        <w:t>1</w:t>
      </w:r>
      <w:r>
        <w:rPr>
          <w:b w:val="0"/>
          <w:bCs w:val="0"/>
          <w:sz w:val="28"/>
          <w:szCs w:val="28"/>
        </w:rPr>
        <w:t>. Должностным лицом, ответственным за</w:t>
      </w:r>
      <w:r>
        <w:rPr>
          <w:b w:val="0"/>
          <w:bCs w:val="0"/>
          <w:color w:val="auto"/>
          <w:sz w:val="28"/>
          <w:szCs w:val="28"/>
        </w:rPr>
        <w:t xml:space="preserve"> выдачу </w:t>
      </w:r>
      <w:r w:rsidR="008930E5">
        <w:rPr>
          <w:b w:val="0"/>
          <w:bCs w:val="0"/>
          <w:color w:val="auto"/>
          <w:sz w:val="28"/>
          <w:szCs w:val="28"/>
        </w:rPr>
        <w:t>документов</w:t>
      </w:r>
      <w:r>
        <w:rPr>
          <w:b w:val="0"/>
          <w:bCs w:val="0"/>
          <w:color w:val="auto"/>
          <w:sz w:val="28"/>
          <w:szCs w:val="28"/>
        </w:rPr>
        <w:t xml:space="preserve"> либо уведомления </w:t>
      </w:r>
      <w:r w:rsidR="008930E5">
        <w:rPr>
          <w:b w:val="0"/>
          <w:bCs w:val="0"/>
          <w:color w:val="auto"/>
          <w:sz w:val="28"/>
          <w:szCs w:val="28"/>
        </w:rPr>
        <w:t>заявителя</w:t>
      </w:r>
      <w:r>
        <w:rPr>
          <w:b w:val="0"/>
          <w:bCs w:val="0"/>
          <w:color w:val="auto"/>
          <w:sz w:val="28"/>
          <w:szCs w:val="28"/>
        </w:rPr>
        <w:t xml:space="preserve"> об отказе в </w:t>
      </w:r>
      <w:r w:rsidR="008930E5">
        <w:rPr>
          <w:b w:val="0"/>
          <w:bCs w:val="0"/>
          <w:color w:val="auto"/>
          <w:sz w:val="28"/>
          <w:szCs w:val="28"/>
        </w:rPr>
        <w:t xml:space="preserve">их </w:t>
      </w:r>
      <w:r>
        <w:rPr>
          <w:b w:val="0"/>
          <w:bCs w:val="0"/>
          <w:color w:val="auto"/>
          <w:sz w:val="28"/>
          <w:szCs w:val="28"/>
        </w:rPr>
        <w:t>получении</w:t>
      </w:r>
      <w:r>
        <w:rPr>
          <w:b w:val="0"/>
          <w:bCs w:val="0"/>
          <w:sz w:val="28"/>
          <w:szCs w:val="28"/>
        </w:rPr>
        <w:t xml:space="preserve">, является </w:t>
      </w:r>
      <w:r w:rsidR="008930E5">
        <w:rPr>
          <w:b w:val="0"/>
          <w:bCs w:val="0"/>
          <w:sz w:val="28"/>
          <w:szCs w:val="28"/>
        </w:rPr>
        <w:t>руководитель Исполнителя</w:t>
      </w:r>
      <w:r>
        <w:rPr>
          <w:b w:val="0"/>
          <w:bCs w:val="0"/>
          <w:sz w:val="28"/>
          <w:szCs w:val="28"/>
        </w:rPr>
        <w:t>.</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lastRenderedPageBreak/>
        <w:t>6</w:t>
      </w:r>
      <w:r w:rsidR="000B35B8">
        <w:rPr>
          <w:b w:val="0"/>
          <w:bCs w:val="0"/>
          <w:color w:val="auto"/>
          <w:sz w:val="28"/>
          <w:szCs w:val="28"/>
        </w:rPr>
        <w:t>2</w:t>
      </w:r>
      <w:r>
        <w:rPr>
          <w:b w:val="0"/>
          <w:bCs w:val="0"/>
          <w:color w:val="auto"/>
          <w:sz w:val="28"/>
          <w:szCs w:val="28"/>
        </w:rPr>
        <w:t xml:space="preserve">. </w:t>
      </w:r>
      <w:r w:rsidR="008930E5">
        <w:rPr>
          <w:b w:val="0"/>
          <w:bCs w:val="0"/>
          <w:color w:val="auto"/>
          <w:sz w:val="28"/>
          <w:szCs w:val="28"/>
        </w:rPr>
        <w:t xml:space="preserve">Подготовленные документы </w:t>
      </w:r>
      <w:r>
        <w:rPr>
          <w:b w:val="0"/>
          <w:bCs w:val="0"/>
          <w:color w:val="auto"/>
          <w:sz w:val="28"/>
          <w:szCs w:val="28"/>
        </w:rPr>
        <w:t xml:space="preserve">либо уведомление </w:t>
      </w:r>
      <w:r w:rsidR="008930E5">
        <w:rPr>
          <w:b w:val="0"/>
          <w:bCs w:val="0"/>
          <w:color w:val="auto"/>
          <w:sz w:val="28"/>
          <w:szCs w:val="28"/>
        </w:rPr>
        <w:t>заявителя</w:t>
      </w:r>
      <w:r>
        <w:rPr>
          <w:b w:val="0"/>
          <w:bCs w:val="0"/>
          <w:color w:val="auto"/>
          <w:sz w:val="28"/>
          <w:szCs w:val="28"/>
        </w:rPr>
        <w:t xml:space="preserve"> об отказе в его получ</w:t>
      </w:r>
      <w:r>
        <w:rPr>
          <w:b w:val="0"/>
          <w:bCs w:val="0"/>
          <w:color w:val="auto"/>
          <w:sz w:val="28"/>
          <w:szCs w:val="28"/>
        </w:rPr>
        <w:t>е</w:t>
      </w:r>
      <w:r>
        <w:rPr>
          <w:b w:val="0"/>
          <w:bCs w:val="0"/>
          <w:color w:val="auto"/>
          <w:sz w:val="28"/>
          <w:szCs w:val="28"/>
        </w:rPr>
        <w:t xml:space="preserve">нии регистрируется </w:t>
      </w:r>
      <w:r>
        <w:rPr>
          <w:b w:val="0"/>
          <w:bCs w:val="0"/>
          <w:sz w:val="28"/>
          <w:szCs w:val="28"/>
        </w:rPr>
        <w:t>начальником отдела</w:t>
      </w:r>
      <w:r>
        <w:rPr>
          <w:b w:val="0"/>
          <w:bCs w:val="0"/>
          <w:color w:val="auto"/>
          <w:sz w:val="28"/>
          <w:szCs w:val="28"/>
        </w:rPr>
        <w:t xml:space="preserve"> в Журнале учета </w:t>
      </w:r>
      <w:r w:rsidR="00AD1BB9">
        <w:rPr>
          <w:b w:val="0"/>
          <w:bCs w:val="0"/>
          <w:color w:val="auto"/>
          <w:sz w:val="28"/>
          <w:szCs w:val="28"/>
        </w:rPr>
        <w:t>исходящей корреспонденции</w:t>
      </w:r>
      <w:r>
        <w:rPr>
          <w:b w:val="0"/>
          <w:bCs w:val="0"/>
          <w:color w:val="auto"/>
          <w:sz w:val="28"/>
          <w:szCs w:val="28"/>
        </w:rPr>
        <w:t xml:space="preserve">.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3</w:t>
      </w:r>
      <w:r>
        <w:rPr>
          <w:b w:val="0"/>
          <w:bCs w:val="0"/>
          <w:color w:val="auto"/>
          <w:sz w:val="28"/>
          <w:szCs w:val="28"/>
        </w:rPr>
        <w:t xml:space="preserve">. Датой выдачи </w:t>
      </w:r>
      <w:r w:rsidR="00AD1BB9">
        <w:rPr>
          <w:b w:val="0"/>
          <w:bCs w:val="0"/>
          <w:color w:val="auto"/>
          <w:sz w:val="28"/>
          <w:szCs w:val="28"/>
        </w:rPr>
        <w:t>документов</w:t>
      </w:r>
      <w:r>
        <w:rPr>
          <w:b w:val="0"/>
          <w:bCs w:val="0"/>
          <w:color w:val="auto"/>
          <w:sz w:val="28"/>
          <w:szCs w:val="28"/>
        </w:rPr>
        <w:t xml:space="preserve"> либо  уведомления за</w:t>
      </w:r>
      <w:r w:rsidR="00AD1BB9">
        <w:rPr>
          <w:b w:val="0"/>
          <w:bCs w:val="0"/>
          <w:color w:val="auto"/>
          <w:sz w:val="28"/>
          <w:szCs w:val="28"/>
        </w:rPr>
        <w:t xml:space="preserve">явителя </w:t>
      </w:r>
      <w:r>
        <w:rPr>
          <w:b w:val="0"/>
          <w:bCs w:val="0"/>
          <w:color w:val="auto"/>
          <w:sz w:val="28"/>
          <w:szCs w:val="28"/>
        </w:rPr>
        <w:t>об отк</w:t>
      </w:r>
      <w:r>
        <w:rPr>
          <w:b w:val="0"/>
          <w:bCs w:val="0"/>
          <w:color w:val="auto"/>
          <w:sz w:val="28"/>
          <w:szCs w:val="28"/>
        </w:rPr>
        <w:t>а</w:t>
      </w:r>
      <w:r>
        <w:rPr>
          <w:b w:val="0"/>
          <w:bCs w:val="0"/>
          <w:color w:val="auto"/>
          <w:sz w:val="28"/>
          <w:szCs w:val="28"/>
        </w:rPr>
        <w:t xml:space="preserve">зе в </w:t>
      </w:r>
      <w:r w:rsidR="00AD1BB9">
        <w:rPr>
          <w:b w:val="0"/>
          <w:bCs w:val="0"/>
          <w:color w:val="auto"/>
          <w:sz w:val="28"/>
          <w:szCs w:val="28"/>
        </w:rPr>
        <w:t>их</w:t>
      </w:r>
      <w:r>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0B35B8">
        <w:rPr>
          <w:b w:val="0"/>
          <w:bCs w:val="0"/>
          <w:color w:val="auto"/>
          <w:sz w:val="28"/>
          <w:szCs w:val="28"/>
        </w:rPr>
        <w:t>4</w:t>
      </w:r>
      <w:r>
        <w:rPr>
          <w:b w:val="0"/>
          <w:bCs w:val="0"/>
          <w:color w:val="auto"/>
          <w:sz w:val="28"/>
          <w:szCs w:val="28"/>
        </w:rPr>
        <w:t>. Максимальный срок выполнения данной административной проц</w:t>
      </w:r>
      <w:r>
        <w:rPr>
          <w:b w:val="0"/>
          <w:bCs w:val="0"/>
          <w:color w:val="auto"/>
          <w:sz w:val="28"/>
          <w:szCs w:val="28"/>
        </w:rPr>
        <w:t>е</w:t>
      </w:r>
      <w:r>
        <w:rPr>
          <w:b w:val="0"/>
          <w:bCs w:val="0"/>
          <w:color w:val="auto"/>
          <w:sz w:val="28"/>
          <w:szCs w:val="28"/>
        </w:rPr>
        <w:t>дуры составляет один рабочий день.</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6</w:t>
      </w:r>
      <w:r w:rsidR="00FF1EA5">
        <w:rPr>
          <w:b w:val="0"/>
          <w:bCs w:val="0"/>
          <w:color w:val="auto"/>
          <w:sz w:val="28"/>
          <w:szCs w:val="28"/>
        </w:rPr>
        <w:t>5</w:t>
      </w:r>
      <w:r>
        <w:rPr>
          <w:b w:val="0"/>
          <w:bCs w:val="0"/>
          <w:color w:val="auto"/>
          <w:sz w:val="28"/>
          <w:szCs w:val="28"/>
        </w:rPr>
        <w:t xml:space="preserve">. Результатом выполнения данной административной процедуры является выдача </w:t>
      </w:r>
      <w:r w:rsidR="00AD1BB9">
        <w:rPr>
          <w:b w:val="0"/>
          <w:bCs w:val="0"/>
          <w:color w:val="auto"/>
          <w:sz w:val="28"/>
          <w:szCs w:val="28"/>
        </w:rPr>
        <w:t xml:space="preserve">документов </w:t>
      </w:r>
      <w:r>
        <w:rPr>
          <w:b w:val="0"/>
          <w:bCs w:val="0"/>
          <w:color w:val="auto"/>
          <w:sz w:val="28"/>
          <w:szCs w:val="28"/>
        </w:rPr>
        <w:t xml:space="preserve">либо уведомления </w:t>
      </w:r>
      <w:r w:rsidR="00AD1BB9">
        <w:rPr>
          <w:b w:val="0"/>
          <w:bCs w:val="0"/>
          <w:color w:val="auto"/>
          <w:sz w:val="28"/>
          <w:szCs w:val="28"/>
        </w:rPr>
        <w:t>заявителя</w:t>
      </w:r>
      <w:r>
        <w:rPr>
          <w:b w:val="0"/>
          <w:bCs w:val="0"/>
          <w:color w:val="auto"/>
          <w:sz w:val="28"/>
          <w:szCs w:val="28"/>
        </w:rPr>
        <w:t xml:space="preserve"> об отказе в </w:t>
      </w:r>
      <w:r w:rsidR="00AD1BB9">
        <w:rPr>
          <w:b w:val="0"/>
          <w:bCs w:val="0"/>
          <w:color w:val="auto"/>
          <w:sz w:val="28"/>
          <w:szCs w:val="28"/>
        </w:rPr>
        <w:t>их</w:t>
      </w:r>
      <w:r>
        <w:rPr>
          <w:b w:val="0"/>
          <w:bCs w:val="0"/>
          <w:color w:val="auto"/>
          <w:sz w:val="28"/>
          <w:szCs w:val="28"/>
        </w:rPr>
        <w:t xml:space="preserve"> п</w:t>
      </w:r>
      <w:r>
        <w:rPr>
          <w:b w:val="0"/>
          <w:bCs w:val="0"/>
          <w:color w:val="auto"/>
          <w:sz w:val="28"/>
          <w:szCs w:val="28"/>
        </w:rPr>
        <w:t>о</w:t>
      </w:r>
      <w:r>
        <w:rPr>
          <w:b w:val="0"/>
          <w:bCs w:val="0"/>
          <w:color w:val="auto"/>
          <w:sz w:val="28"/>
          <w:szCs w:val="28"/>
        </w:rPr>
        <w:t>лучении.</w:t>
      </w:r>
    </w:p>
    <w:p w:rsidR="000B35B8" w:rsidRDefault="000B35B8" w:rsidP="000B35B8">
      <w:pPr>
        <w:tabs>
          <w:tab w:val="left" w:pos="1134"/>
        </w:tabs>
        <w:ind w:firstLine="709"/>
        <w:jc w:val="both"/>
        <w:rPr>
          <w:sz w:val="28"/>
          <w:szCs w:val="28"/>
        </w:rPr>
      </w:pPr>
      <w:r>
        <w:rPr>
          <w:sz w:val="28"/>
          <w:szCs w:val="28"/>
        </w:rPr>
        <w:t>6</w:t>
      </w:r>
      <w:r w:rsidR="00FF1EA5">
        <w:rPr>
          <w:sz w:val="28"/>
          <w:szCs w:val="28"/>
        </w:rPr>
        <w:t>5</w:t>
      </w:r>
      <w:r>
        <w:rPr>
          <w:sz w:val="28"/>
          <w:szCs w:val="28"/>
        </w:rPr>
        <w:t>.1. Особенности предоставления муниципальной услуги в электронной форме.</w:t>
      </w:r>
    </w:p>
    <w:p w:rsidR="000B35B8" w:rsidRDefault="000B35B8" w:rsidP="000B35B8">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B35B8" w:rsidRDefault="000B35B8" w:rsidP="000B35B8">
      <w:pPr>
        <w:tabs>
          <w:tab w:val="left" w:pos="1134"/>
        </w:tabs>
        <w:jc w:val="both"/>
        <w:rPr>
          <w:sz w:val="28"/>
          <w:szCs w:val="28"/>
        </w:rPr>
      </w:pPr>
      <w:r>
        <w:rPr>
          <w:sz w:val="28"/>
          <w:szCs w:val="28"/>
        </w:rPr>
        <w:t>Формы и виды обращения заявителя:</w:t>
      </w:r>
    </w:p>
    <w:p w:rsidR="000B35B8" w:rsidRDefault="000B35B8" w:rsidP="000B35B8">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134"/>
        <w:gridCol w:w="863"/>
        <w:gridCol w:w="851"/>
        <w:gridCol w:w="838"/>
        <w:gridCol w:w="1984"/>
        <w:gridCol w:w="1701"/>
      </w:tblGrid>
      <w:tr w:rsidR="000B35B8" w:rsidRPr="000B35B8" w:rsidTr="000B35B8">
        <w:trPr>
          <w:trHeight w:val="1710"/>
        </w:trPr>
        <w:tc>
          <w:tcPr>
            <w:tcW w:w="566" w:type="dxa"/>
            <w:vMerge w:val="restart"/>
            <w:hideMark/>
          </w:tcPr>
          <w:p w:rsidR="000B35B8" w:rsidRPr="000B35B8" w:rsidRDefault="000B35B8" w:rsidP="000B35B8">
            <w:pPr>
              <w:jc w:val="both"/>
              <w:rPr>
                <w:color w:val="000000"/>
                <w:sz w:val="20"/>
                <w:szCs w:val="20"/>
              </w:rPr>
            </w:pPr>
            <w:r w:rsidRPr="000B35B8">
              <w:rPr>
                <w:color w:val="000000"/>
                <w:sz w:val="20"/>
                <w:szCs w:val="20"/>
              </w:rPr>
              <w:t>№</w:t>
            </w:r>
          </w:p>
        </w:tc>
        <w:tc>
          <w:tcPr>
            <w:tcW w:w="2411" w:type="dxa"/>
            <w:vMerge w:val="restart"/>
            <w:hideMark/>
          </w:tcPr>
          <w:p w:rsidR="000B35B8" w:rsidRPr="000B35B8" w:rsidRDefault="000B35B8" w:rsidP="000B35B8">
            <w:pPr>
              <w:jc w:val="both"/>
              <w:rPr>
                <w:b/>
                <w:bCs/>
                <w:color w:val="000000"/>
                <w:sz w:val="20"/>
                <w:szCs w:val="20"/>
              </w:rPr>
            </w:pPr>
            <w:r w:rsidRPr="000B35B8">
              <w:rPr>
                <w:b/>
                <w:bCs/>
                <w:color w:val="000000"/>
                <w:sz w:val="20"/>
                <w:szCs w:val="20"/>
              </w:rPr>
              <w:t>Наименование док</w:t>
            </w:r>
            <w:r w:rsidRPr="000B35B8">
              <w:rPr>
                <w:b/>
                <w:bCs/>
                <w:color w:val="000000"/>
                <w:sz w:val="20"/>
                <w:szCs w:val="20"/>
              </w:rPr>
              <w:t>у</w:t>
            </w:r>
            <w:r w:rsidRPr="000B35B8">
              <w:rPr>
                <w:b/>
                <w:bCs/>
                <w:color w:val="000000"/>
                <w:sz w:val="20"/>
                <w:szCs w:val="20"/>
              </w:rPr>
              <w:t>мента</w:t>
            </w:r>
          </w:p>
        </w:tc>
        <w:tc>
          <w:tcPr>
            <w:tcW w:w="1134" w:type="dxa"/>
            <w:vMerge w:val="restart"/>
            <w:textDirection w:val="btLr"/>
            <w:hideMark/>
          </w:tcPr>
          <w:p w:rsidR="000B35B8" w:rsidRPr="000B35B8" w:rsidRDefault="000B35B8" w:rsidP="000B35B8">
            <w:pPr>
              <w:jc w:val="both"/>
              <w:rPr>
                <w:b/>
                <w:bCs/>
                <w:color w:val="000000"/>
                <w:sz w:val="20"/>
                <w:szCs w:val="20"/>
              </w:rPr>
            </w:pPr>
            <w:r w:rsidRPr="000B35B8">
              <w:rPr>
                <w:b/>
                <w:bCs/>
                <w:color w:val="000000"/>
                <w:sz w:val="20"/>
                <w:szCs w:val="20"/>
              </w:rPr>
              <w:t>Необходимость предоставления, в сл</w:t>
            </w:r>
            <w:r w:rsidRPr="000B35B8">
              <w:rPr>
                <w:b/>
                <w:bCs/>
                <w:color w:val="000000"/>
                <w:sz w:val="20"/>
                <w:szCs w:val="20"/>
              </w:rPr>
              <w:t>е</w:t>
            </w:r>
            <w:r w:rsidRPr="000B35B8">
              <w:rPr>
                <w:b/>
                <w:bCs/>
                <w:color w:val="000000"/>
                <w:sz w:val="20"/>
                <w:szCs w:val="20"/>
              </w:rPr>
              <w:t>дующих случаях</w:t>
            </w:r>
          </w:p>
        </w:tc>
        <w:tc>
          <w:tcPr>
            <w:tcW w:w="2552" w:type="dxa"/>
            <w:gridSpan w:val="3"/>
            <w:hideMark/>
          </w:tcPr>
          <w:p w:rsidR="000B35B8" w:rsidRPr="000B35B8" w:rsidRDefault="000B35B8" w:rsidP="000B35B8">
            <w:pPr>
              <w:jc w:val="both"/>
              <w:rPr>
                <w:b/>
                <w:bCs/>
                <w:color w:val="000000"/>
                <w:sz w:val="20"/>
                <w:szCs w:val="20"/>
              </w:rPr>
            </w:pPr>
            <w:r w:rsidRPr="000B35B8">
              <w:rPr>
                <w:b/>
                <w:bCs/>
                <w:color w:val="000000"/>
                <w:sz w:val="20"/>
                <w:szCs w:val="20"/>
              </w:rPr>
              <w:t>Личный прием</w:t>
            </w:r>
          </w:p>
        </w:tc>
        <w:tc>
          <w:tcPr>
            <w:tcW w:w="3685" w:type="dxa"/>
            <w:gridSpan w:val="2"/>
          </w:tcPr>
          <w:p w:rsidR="000B35B8" w:rsidRPr="000B35B8" w:rsidRDefault="000B35B8" w:rsidP="000B35B8">
            <w:pPr>
              <w:jc w:val="both"/>
              <w:rPr>
                <w:b/>
                <w:bCs/>
                <w:color w:val="000000"/>
                <w:sz w:val="20"/>
                <w:szCs w:val="20"/>
              </w:rPr>
            </w:pPr>
            <w:r w:rsidRPr="000B35B8">
              <w:rPr>
                <w:b/>
                <w:bCs/>
                <w:color w:val="000000"/>
                <w:sz w:val="20"/>
                <w:szCs w:val="20"/>
              </w:rPr>
              <w:t>Обращение через «По</w:t>
            </w:r>
            <w:r w:rsidRPr="000B35B8">
              <w:rPr>
                <w:b/>
                <w:bCs/>
                <w:color w:val="000000"/>
                <w:sz w:val="20"/>
                <w:szCs w:val="20"/>
              </w:rPr>
              <w:t>р</w:t>
            </w:r>
            <w:r w:rsidRPr="000B35B8">
              <w:rPr>
                <w:b/>
                <w:bCs/>
                <w:color w:val="000000"/>
                <w:sz w:val="20"/>
                <w:szCs w:val="20"/>
              </w:rPr>
              <w:t>тал государственных и муниципальных услуг Забайкальского края»</w:t>
            </w:r>
          </w:p>
        </w:tc>
      </w:tr>
      <w:tr w:rsidR="000B35B8" w:rsidRPr="000B35B8" w:rsidTr="000B35B8">
        <w:trPr>
          <w:trHeight w:val="142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1714" w:type="dxa"/>
            <w:gridSpan w:val="2"/>
            <w:hideMark/>
          </w:tcPr>
          <w:p w:rsidR="000B35B8" w:rsidRPr="000B35B8" w:rsidRDefault="000B35B8" w:rsidP="000B35B8">
            <w:pPr>
              <w:jc w:val="both"/>
              <w:rPr>
                <w:b/>
                <w:bCs/>
                <w:color w:val="000000"/>
                <w:sz w:val="20"/>
                <w:szCs w:val="20"/>
              </w:rPr>
            </w:pPr>
            <w:r w:rsidRPr="000B35B8">
              <w:rPr>
                <w:b/>
                <w:bCs/>
                <w:color w:val="000000"/>
                <w:sz w:val="20"/>
                <w:szCs w:val="20"/>
              </w:rPr>
              <w:t>Бумажный вид</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 вид</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Бумажно-электро</w:t>
            </w:r>
            <w:r w:rsidRPr="000B35B8">
              <w:rPr>
                <w:b/>
                <w:bCs/>
                <w:color w:val="000000"/>
                <w:sz w:val="20"/>
                <w:szCs w:val="20"/>
              </w:rPr>
              <w:t>н</w:t>
            </w:r>
            <w:r w:rsidRPr="000B35B8">
              <w:rPr>
                <w:b/>
                <w:bCs/>
                <w:color w:val="000000"/>
                <w:sz w:val="20"/>
                <w:szCs w:val="20"/>
              </w:rPr>
              <w:t>ный вид</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Электро</w:t>
            </w:r>
            <w:r w:rsidRPr="000B35B8">
              <w:rPr>
                <w:b/>
                <w:bCs/>
                <w:color w:val="000000"/>
                <w:sz w:val="20"/>
                <w:szCs w:val="20"/>
              </w:rPr>
              <w:t>н</w:t>
            </w:r>
            <w:r w:rsidRPr="000B35B8">
              <w:rPr>
                <w:b/>
                <w:bCs/>
                <w:color w:val="000000"/>
                <w:sz w:val="20"/>
                <w:szCs w:val="20"/>
              </w:rPr>
              <w:t>ный</w:t>
            </w:r>
          </w:p>
          <w:p w:rsidR="000B35B8" w:rsidRPr="000B35B8" w:rsidRDefault="000B35B8" w:rsidP="000B35B8">
            <w:pPr>
              <w:jc w:val="both"/>
              <w:rPr>
                <w:b/>
                <w:bCs/>
                <w:color w:val="000000"/>
                <w:sz w:val="20"/>
                <w:szCs w:val="20"/>
              </w:rPr>
            </w:pPr>
            <w:r w:rsidRPr="000B35B8">
              <w:rPr>
                <w:b/>
                <w:bCs/>
                <w:color w:val="000000"/>
                <w:sz w:val="20"/>
                <w:szCs w:val="20"/>
              </w:rPr>
              <w:t> вид</w:t>
            </w:r>
          </w:p>
        </w:tc>
      </w:tr>
      <w:tr w:rsidR="000B35B8" w:rsidRPr="000B35B8" w:rsidTr="000B35B8">
        <w:trPr>
          <w:trHeight w:val="870"/>
        </w:trPr>
        <w:tc>
          <w:tcPr>
            <w:tcW w:w="566" w:type="dxa"/>
            <w:vMerge/>
            <w:hideMark/>
          </w:tcPr>
          <w:p w:rsidR="000B35B8" w:rsidRPr="000B35B8" w:rsidRDefault="000B35B8" w:rsidP="000B35B8">
            <w:pPr>
              <w:jc w:val="both"/>
              <w:rPr>
                <w:color w:val="000000"/>
                <w:sz w:val="20"/>
                <w:szCs w:val="20"/>
              </w:rPr>
            </w:pPr>
          </w:p>
        </w:tc>
        <w:tc>
          <w:tcPr>
            <w:tcW w:w="2411" w:type="dxa"/>
            <w:vMerge/>
            <w:hideMark/>
          </w:tcPr>
          <w:p w:rsidR="000B35B8" w:rsidRPr="000B35B8" w:rsidRDefault="000B35B8" w:rsidP="000B35B8">
            <w:pPr>
              <w:jc w:val="both"/>
              <w:rPr>
                <w:b/>
                <w:bCs/>
                <w:color w:val="000000"/>
                <w:sz w:val="20"/>
                <w:szCs w:val="20"/>
              </w:rPr>
            </w:pPr>
          </w:p>
        </w:tc>
        <w:tc>
          <w:tcPr>
            <w:tcW w:w="1134" w:type="dxa"/>
            <w:vMerge/>
            <w:hideMark/>
          </w:tcPr>
          <w:p w:rsidR="000B35B8" w:rsidRPr="000B35B8" w:rsidRDefault="000B35B8" w:rsidP="000B35B8">
            <w:pPr>
              <w:jc w:val="both"/>
              <w:rPr>
                <w:b/>
                <w:bCs/>
                <w:color w:val="000000"/>
                <w:sz w:val="20"/>
                <w:szCs w:val="20"/>
              </w:rPr>
            </w:pPr>
          </w:p>
        </w:tc>
        <w:tc>
          <w:tcPr>
            <w:tcW w:w="863"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851" w:type="dxa"/>
            <w:hideMark/>
          </w:tcPr>
          <w:p w:rsidR="000B35B8" w:rsidRPr="000B35B8" w:rsidRDefault="000B35B8" w:rsidP="000B35B8">
            <w:pPr>
              <w:jc w:val="both"/>
              <w:rPr>
                <w:b/>
                <w:bCs/>
                <w:color w:val="000000"/>
                <w:sz w:val="20"/>
                <w:szCs w:val="20"/>
              </w:rPr>
            </w:pPr>
            <w:r w:rsidRPr="000B35B8">
              <w:rPr>
                <w:b/>
                <w:bCs/>
                <w:color w:val="000000"/>
                <w:sz w:val="20"/>
                <w:szCs w:val="20"/>
              </w:rPr>
              <w:t>Кол-во</w:t>
            </w:r>
          </w:p>
        </w:tc>
        <w:tc>
          <w:tcPr>
            <w:tcW w:w="838"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984"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c>
          <w:tcPr>
            <w:tcW w:w="1701" w:type="dxa"/>
            <w:hideMark/>
          </w:tcPr>
          <w:p w:rsidR="000B35B8" w:rsidRPr="000B35B8" w:rsidRDefault="000B35B8" w:rsidP="000B35B8">
            <w:pPr>
              <w:jc w:val="both"/>
              <w:rPr>
                <w:b/>
                <w:bCs/>
                <w:color w:val="000000"/>
                <w:sz w:val="20"/>
                <w:szCs w:val="20"/>
              </w:rPr>
            </w:pPr>
            <w:r w:rsidRPr="000B35B8">
              <w:rPr>
                <w:b/>
                <w:bCs/>
                <w:color w:val="000000"/>
                <w:sz w:val="20"/>
                <w:szCs w:val="20"/>
              </w:rPr>
              <w:t>Вид док</w:t>
            </w:r>
            <w:r w:rsidRPr="000B35B8">
              <w:rPr>
                <w:b/>
                <w:bCs/>
                <w:color w:val="000000"/>
                <w:sz w:val="20"/>
                <w:szCs w:val="20"/>
              </w:rPr>
              <w:t>у</w:t>
            </w:r>
            <w:r w:rsidRPr="000B35B8">
              <w:rPr>
                <w:b/>
                <w:bCs/>
                <w:color w:val="000000"/>
                <w:sz w:val="20"/>
                <w:szCs w:val="20"/>
              </w:rPr>
              <w:t>мента</w:t>
            </w:r>
          </w:p>
        </w:tc>
      </w:tr>
      <w:tr w:rsidR="000B35B8" w:rsidRPr="000B35B8" w:rsidTr="000B35B8">
        <w:trPr>
          <w:trHeight w:val="1132"/>
        </w:trPr>
        <w:tc>
          <w:tcPr>
            <w:tcW w:w="566" w:type="dxa"/>
            <w:hideMark/>
          </w:tcPr>
          <w:p w:rsidR="000B35B8" w:rsidRPr="000B35B8" w:rsidRDefault="000B35B8" w:rsidP="000B35B8">
            <w:pPr>
              <w:jc w:val="both"/>
              <w:rPr>
                <w:color w:val="000000"/>
                <w:sz w:val="20"/>
                <w:szCs w:val="20"/>
              </w:rPr>
            </w:pPr>
            <w:r w:rsidRPr="000B35B8">
              <w:rPr>
                <w:color w:val="000000"/>
                <w:sz w:val="20"/>
                <w:szCs w:val="20"/>
              </w:rPr>
              <w:t>1</w:t>
            </w:r>
          </w:p>
        </w:tc>
        <w:tc>
          <w:tcPr>
            <w:tcW w:w="2411" w:type="dxa"/>
            <w:hideMark/>
          </w:tcPr>
          <w:p w:rsidR="000B35B8" w:rsidRPr="000B35B8" w:rsidRDefault="000B35B8" w:rsidP="000B35B8">
            <w:pPr>
              <w:jc w:val="both"/>
              <w:rPr>
                <w:sz w:val="20"/>
                <w:szCs w:val="20"/>
              </w:rPr>
            </w:pPr>
            <w:r w:rsidRPr="000B35B8">
              <w:rPr>
                <w:bCs/>
                <w:sz w:val="20"/>
                <w:szCs w:val="20"/>
              </w:rPr>
              <w:t>Заявление о выдаче разрешения по форме с</w:t>
            </w:r>
            <w:r w:rsidRPr="000B35B8">
              <w:rPr>
                <w:bCs/>
                <w:sz w:val="20"/>
                <w:szCs w:val="20"/>
              </w:rPr>
              <w:t>о</w:t>
            </w:r>
            <w:r w:rsidRPr="000B35B8">
              <w:rPr>
                <w:bCs/>
                <w:sz w:val="20"/>
                <w:szCs w:val="20"/>
              </w:rPr>
              <w:t>гласно приложению №1</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 xml:space="preserve">гинал </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 Скан-копия документа, сформир</w:t>
            </w:r>
            <w:r w:rsidRPr="000B35B8">
              <w:rPr>
                <w:color w:val="000000"/>
                <w:sz w:val="20"/>
                <w:szCs w:val="20"/>
              </w:rPr>
              <w:t>о</w:t>
            </w:r>
            <w:r w:rsidRPr="000B35B8">
              <w:rPr>
                <w:color w:val="000000"/>
                <w:sz w:val="20"/>
                <w:szCs w:val="20"/>
              </w:rPr>
              <w:t>ванного в бумажном виде, заверенная пр</w:t>
            </w:r>
            <w:r w:rsidRPr="000B35B8">
              <w:rPr>
                <w:color w:val="000000"/>
                <w:sz w:val="20"/>
                <w:szCs w:val="20"/>
              </w:rPr>
              <w:t>о</w:t>
            </w:r>
            <w:r w:rsidRPr="000B35B8">
              <w:rPr>
                <w:color w:val="000000"/>
                <w:sz w:val="20"/>
                <w:szCs w:val="20"/>
              </w:rPr>
              <w:t>стой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 Документ, подписанный пр</w:t>
            </w:r>
            <w:r w:rsidRPr="000B35B8">
              <w:rPr>
                <w:color w:val="000000"/>
                <w:sz w:val="20"/>
                <w:szCs w:val="20"/>
              </w:rPr>
              <w:t>о</w:t>
            </w:r>
            <w:r w:rsidRPr="000B35B8">
              <w:rPr>
                <w:color w:val="000000"/>
                <w:sz w:val="20"/>
                <w:szCs w:val="20"/>
              </w:rPr>
              <w:t>стой ЭЦП</w:t>
            </w:r>
          </w:p>
        </w:tc>
      </w:tr>
      <w:tr w:rsidR="000B35B8" w:rsidRPr="000B35B8" w:rsidTr="000B35B8">
        <w:trPr>
          <w:trHeight w:val="1338"/>
        </w:trPr>
        <w:tc>
          <w:tcPr>
            <w:tcW w:w="566" w:type="dxa"/>
            <w:hideMark/>
          </w:tcPr>
          <w:p w:rsidR="000B35B8" w:rsidRPr="000B35B8" w:rsidRDefault="000B35B8" w:rsidP="000B35B8">
            <w:pPr>
              <w:jc w:val="both"/>
              <w:rPr>
                <w:color w:val="000000"/>
                <w:sz w:val="20"/>
                <w:szCs w:val="20"/>
              </w:rPr>
            </w:pPr>
            <w:r w:rsidRPr="000B35B8">
              <w:rPr>
                <w:color w:val="000000"/>
                <w:sz w:val="20"/>
                <w:szCs w:val="20"/>
              </w:rPr>
              <w:t>2</w:t>
            </w:r>
          </w:p>
        </w:tc>
        <w:tc>
          <w:tcPr>
            <w:tcW w:w="2411" w:type="dxa"/>
            <w:hideMark/>
          </w:tcPr>
          <w:p w:rsidR="000B35B8" w:rsidRPr="000B35B8" w:rsidRDefault="000B35B8" w:rsidP="000B35B8">
            <w:pPr>
              <w:jc w:val="both"/>
              <w:rPr>
                <w:spacing w:val="-4"/>
                <w:sz w:val="20"/>
                <w:szCs w:val="20"/>
              </w:rPr>
            </w:pPr>
            <w:r w:rsidRPr="000B35B8">
              <w:rPr>
                <w:bCs/>
                <w:sz w:val="20"/>
                <w:szCs w:val="20"/>
              </w:rPr>
              <w:t>Документ, удостов</w:t>
            </w:r>
            <w:r w:rsidRPr="000B35B8">
              <w:rPr>
                <w:bCs/>
                <w:sz w:val="20"/>
                <w:szCs w:val="20"/>
              </w:rPr>
              <w:t>е</w:t>
            </w:r>
            <w:r w:rsidRPr="000B35B8">
              <w:rPr>
                <w:bCs/>
                <w:sz w:val="20"/>
                <w:szCs w:val="20"/>
              </w:rPr>
              <w:t>ряющий личность заяв</w:t>
            </w:r>
            <w:r w:rsidRPr="000B35B8">
              <w:rPr>
                <w:bCs/>
                <w:sz w:val="20"/>
                <w:szCs w:val="20"/>
              </w:rPr>
              <w:t>и</w:t>
            </w:r>
            <w:r w:rsidRPr="000B35B8">
              <w:rPr>
                <w:bCs/>
                <w:sz w:val="20"/>
                <w:szCs w:val="20"/>
              </w:rPr>
              <w:t>теля или представителя заявителя</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Обязател</w:t>
            </w:r>
            <w:r w:rsidRPr="000B35B8">
              <w:rPr>
                <w:color w:val="000000"/>
                <w:sz w:val="20"/>
                <w:szCs w:val="20"/>
              </w:rPr>
              <w:t>ь</w:t>
            </w:r>
            <w:r w:rsidRPr="000B35B8">
              <w:rPr>
                <w:color w:val="000000"/>
                <w:sz w:val="20"/>
                <w:szCs w:val="20"/>
              </w:rPr>
              <w:t>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Ор</w:t>
            </w:r>
            <w:r w:rsidRPr="000B35B8">
              <w:rPr>
                <w:color w:val="000000"/>
                <w:sz w:val="20"/>
                <w:szCs w:val="20"/>
              </w:rPr>
              <w:t>и</w:t>
            </w:r>
            <w:r w:rsidRPr="000B35B8">
              <w:rPr>
                <w:color w:val="000000"/>
                <w:sz w:val="20"/>
                <w:szCs w:val="20"/>
              </w:rPr>
              <w:t>гинал</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УЭК</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w:t>
            </w:r>
            <w:r w:rsidR="00897312">
              <w:rPr>
                <w:color w:val="000000"/>
                <w:sz w:val="20"/>
                <w:szCs w:val="20"/>
              </w:rPr>
              <w:t xml:space="preserve"> </w:t>
            </w:r>
            <w:r w:rsidRPr="000B35B8">
              <w:rPr>
                <w:color w:val="000000"/>
                <w:sz w:val="20"/>
                <w:szCs w:val="20"/>
              </w:rPr>
              <w:t>усиленной квалифицир</w:t>
            </w:r>
            <w:r w:rsidRPr="000B35B8">
              <w:rPr>
                <w:color w:val="000000"/>
                <w:sz w:val="20"/>
                <w:szCs w:val="20"/>
              </w:rPr>
              <w:t>о</w:t>
            </w:r>
            <w:r w:rsidRPr="000B35B8">
              <w:rPr>
                <w:color w:val="000000"/>
                <w:sz w:val="20"/>
                <w:szCs w:val="20"/>
              </w:rPr>
              <w:t>ванной 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t>УЭК</w:t>
            </w:r>
          </w:p>
        </w:tc>
      </w:tr>
      <w:tr w:rsidR="000B35B8" w:rsidRPr="000B35B8" w:rsidTr="000B35B8">
        <w:trPr>
          <w:trHeight w:val="556"/>
        </w:trPr>
        <w:tc>
          <w:tcPr>
            <w:tcW w:w="566" w:type="dxa"/>
            <w:hideMark/>
          </w:tcPr>
          <w:p w:rsidR="000B35B8" w:rsidRPr="000B35B8" w:rsidRDefault="000B35B8" w:rsidP="000B35B8">
            <w:pPr>
              <w:jc w:val="both"/>
              <w:rPr>
                <w:color w:val="000000"/>
                <w:sz w:val="20"/>
                <w:szCs w:val="20"/>
              </w:rPr>
            </w:pPr>
            <w:r w:rsidRPr="000B35B8">
              <w:rPr>
                <w:color w:val="000000"/>
                <w:sz w:val="20"/>
                <w:szCs w:val="20"/>
              </w:rPr>
              <w:t>3</w:t>
            </w:r>
          </w:p>
        </w:tc>
        <w:tc>
          <w:tcPr>
            <w:tcW w:w="2411" w:type="dxa"/>
            <w:hideMark/>
          </w:tcPr>
          <w:p w:rsidR="000B35B8" w:rsidRPr="000B35B8" w:rsidRDefault="000B35B8" w:rsidP="000B35B8">
            <w:pPr>
              <w:suppressAutoHyphens/>
              <w:jc w:val="both"/>
              <w:rPr>
                <w:spacing w:val="-4"/>
                <w:sz w:val="20"/>
                <w:szCs w:val="20"/>
              </w:rPr>
            </w:pPr>
            <w:r w:rsidRPr="000B35B8">
              <w:rPr>
                <w:bCs/>
                <w:sz w:val="20"/>
                <w:szCs w:val="20"/>
              </w:rPr>
              <w:t>Правоустанавливающие документы на занимаемое жилое помещение</w:t>
            </w:r>
          </w:p>
        </w:tc>
        <w:tc>
          <w:tcPr>
            <w:tcW w:w="1134" w:type="dxa"/>
            <w:hideMark/>
          </w:tcPr>
          <w:p w:rsidR="000B35B8" w:rsidRPr="000B35B8" w:rsidRDefault="000B35B8" w:rsidP="000B35B8">
            <w:pPr>
              <w:jc w:val="both"/>
              <w:rPr>
                <w:color w:val="000000"/>
                <w:sz w:val="20"/>
                <w:szCs w:val="20"/>
              </w:rPr>
            </w:pPr>
            <w:r w:rsidRPr="000B35B8">
              <w:rPr>
                <w:color w:val="000000"/>
                <w:sz w:val="20"/>
                <w:szCs w:val="20"/>
              </w:rPr>
              <w:t>Не обяз</w:t>
            </w:r>
            <w:r w:rsidRPr="000B35B8">
              <w:rPr>
                <w:color w:val="000000"/>
                <w:sz w:val="20"/>
                <w:szCs w:val="20"/>
              </w:rPr>
              <w:t>а</w:t>
            </w:r>
            <w:r w:rsidRPr="000B35B8">
              <w:rPr>
                <w:color w:val="000000"/>
                <w:sz w:val="20"/>
                <w:szCs w:val="20"/>
              </w:rPr>
              <w:t>тельно</w:t>
            </w:r>
          </w:p>
        </w:tc>
        <w:tc>
          <w:tcPr>
            <w:tcW w:w="863" w:type="dxa"/>
            <w:hideMark/>
          </w:tcPr>
          <w:p w:rsidR="000B35B8" w:rsidRPr="000B35B8" w:rsidRDefault="000B35B8" w:rsidP="000B35B8">
            <w:pPr>
              <w:jc w:val="both"/>
              <w:rPr>
                <w:color w:val="000000"/>
                <w:sz w:val="20"/>
                <w:szCs w:val="20"/>
              </w:rPr>
            </w:pPr>
            <w:r w:rsidRPr="000B35B8">
              <w:rPr>
                <w:color w:val="000000"/>
                <w:sz w:val="20"/>
                <w:szCs w:val="20"/>
              </w:rPr>
              <w:t>К</w:t>
            </w:r>
            <w:r w:rsidRPr="000B35B8">
              <w:rPr>
                <w:color w:val="000000"/>
                <w:sz w:val="20"/>
                <w:szCs w:val="20"/>
              </w:rPr>
              <w:t>о</w:t>
            </w:r>
            <w:r w:rsidRPr="000B35B8">
              <w:rPr>
                <w:color w:val="000000"/>
                <w:sz w:val="20"/>
                <w:szCs w:val="20"/>
              </w:rPr>
              <w:t>пия</w:t>
            </w:r>
          </w:p>
        </w:tc>
        <w:tc>
          <w:tcPr>
            <w:tcW w:w="851" w:type="dxa"/>
            <w:hideMark/>
          </w:tcPr>
          <w:p w:rsidR="000B35B8" w:rsidRPr="000B35B8" w:rsidRDefault="000B35B8" w:rsidP="000B35B8">
            <w:pPr>
              <w:jc w:val="both"/>
              <w:rPr>
                <w:color w:val="000000"/>
                <w:sz w:val="20"/>
                <w:szCs w:val="20"/>
              </w:rPr>
            </w:pPr>
            <w:r w:rsidRPr="000B35B8">
              <w:rPr>
                <w:color w:val="000000"/>
                <w:sz w:val="20"/>
                <w:szCs w:val="20"/>
              </w:rPr>
              <w:t>1</w:t>
            </w:r>
          </w:p>
        </w:tc>
        <w:tc>
          <w:tcPr>
            <w:tcW w:w="838" w:type="dxa"/>
            <w:hideMark/>
          </w:tcPr>
          <w:p w:rsidR="000B35B8" w:rsidRPr="000B35B8" w:rsidRDefault="000B35B8" w:rsidP="000B35B8">
            <w:pPr>
              <w:jc w:val="both"/>
              <w:rPr>
                <w:color w:val="000000"/>
                <w:sz w:val="20"/>
                <w:szCs w:val="20"/>
              </w:rPr>
            </w:pPr>
            <w:r w:rsidRPr="000B35B8">
              <w:rPr>
                <w:color w:val="000000"/>
                <w:sz w:val="20"/>
                <w:szCs w:val="20"/>
              </w:rPr>
              <w:t>Запрос в Росреестр (в случае рег</w:t>
            </w:r>
            <w:r w:rsidRPr="000B35B8">
              <w:rPr>
                <w:color w:val="000000"/>
                <w:sz w:val="20"/>
                <w:szCs w:val="20"/>
              </w:rPr>
              <w:t>и</w:t>
            </w:r>
            <w:r w:rsidRPr="000B35B8">
              <w:rPr>
                <w:color w:val="000000"/>
                <w:sz w:val="20"/>
                <w:szCs w:val="20"/>
              </w:rPr>
              <w:t xml:space="preserve">страции </w:t>
            </w:r>
            <w:r w:rsidRPr="000B35B8">
              <w:rPr>
                <w:color w:val="000000"/>
                <w:sz w:val="20"/>
                <w:szCs w:val="20"/>
              </w:rPr>
              <w:lastRenderedPageBreak/>
              <w:t>в Росреетре)</w:t>
            </w:r>
          </w:p>
        </w:tc>
        <w:tc>
          <w:tcPr>
            <w:tcW w:w="1984" w:type="dxa"/>
            <w:hideMark/>
          </w:tcPr>
          <w:p w:rsidR="000B35B8" w:rsidRPr="000B35B8" w:rsidRDefault="000B35B8" w:rsidP="000B35B8">
            <w:pPr>
              <w:jc w:val="both"/>
              <w:rPr>
                <w:color w:val="000000"/>
                <w:sz w:val="20"/>
                <w:szCs w:val="20"/>
              </w:rPr>
            </w:pPr>
            <w:r w:rsidRPr="000B35B8">
              <w:rPr>
                <w:color w:val="000000"/>
                <w:sz w:val="20"/>
                <w:szCs w:val="20"/>
              </w:rPr>
              <w:lastRenderedPageBreak/>
              <w:t>Скан-копия документа, сформир</w:t>
            </w:r>
            <w:r w:rsidRPr="000B35B8">
              <w:rPr>
                <w:color w:val="000000"/>
                <w:sz w:val="20"/>
                <w:szCs w:val="20"/>
              </w:rPr>
              <w:t>о</w:t>
            </w:r>
            <w:r w:rsidRPr="000B35B8">
              <w:rPr>
                <w:color w:val="000000"/>
                <w:sz w:val="20"/>
                <w:szCs w:val="20"/>
              </w:rPr>
              <w:t>ванного в бумажном виде, заверенная усиленной квалифицир</w:t>
            </w:r>
            <w:r w:rsidRPr="000B35B8">
              <w:rPr>
                <w:color w:val="000000"/>
                <w:sz w:val="20"/>
                <w:szCs w:val="20"/>
              </w:rPr>
              <w:t>о</w:t>
            </w:r>
            <w:r w:rsidRPr="000B35B8">
              <w:rPr>
                <w:color w:val="000000"/>
                <w:sz w:val="20"/>
                <w:szCs w:val="20"/>
              </w:rPr>
              <w:t xml:space="preserve">ванной </w:t>
            </w:r>
            <w:r w:rsidRPr="000B35B8">
              <w:rPr>
                <w:color w:val="000000"/>
                <w:sz w:val="20"/>
                <w:szCs w:val="20"/>
              </w:rPr>
              <w:lastRenderedPageBreak/>
              <w:t>ЭЦП</w:t>
            </w:r>
          </w:p>
        </w:tc>
        <w:tc>
          <w:tcPr>
            <w:tcW w:w="1701" w:type="dxa"/>
            <w:hideMark/>
          </w:tcPr>
          <w:p w:rsidR="000B35B8" w:rsidRPr="000B35B8" w:rsidRDefault="000B35B8" w:rsidP="000B35B8">
            <w:pPr>
              <w:jc w:val="both"/>
              <w:rPr>
                <w:color w:val="000000"/>
                <w:sz w:val="20"/>
                <w:szCs w:val="20"/>
              </w:rPr>
            </w:pPr>
            <w:r w:rsidRPr="000B35B8">
              <w:rPr>
                <w:color w:val="000000"/>
                <w:sz w:val="20"/>
                <w:szCs w:val="20"/>
              </w:rPr>
              <w:lastRenderedPageBreak/>
              <w:t>Запрос в Росреестр (в случае регистрации в Ро</w:t>
            </w:r>
            <w:r w:rsidRPr="000B35B8">
              <w:rPr>
                <w:color w:val="000000"/>
                <w:sz w:val="20"/>
                <w:szCs w:val="20"/>
              </w:rPr>
              <w:t>с</w:t>
            </w:r>
            <w:r w:rsidRPr="000B35B8">
              <w:rPr>
                <w:color w:val="000000"/>
                <w:sz w:val="20"/>
                <w:szCs w:val="20"/>
              </w:rPr>
              <w:t>реетре)</w:t>
            </w:r>
          </w:p>
        </w:tc>
      </w:tr>
    </w:tbl>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FF1EA5">
        <w:rPr>
          <w:sz w:val="28"/>
          <w:szCs w:val="28"/>
        </w:rPr>
        <w:t>6</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руководителем администрации </w:t>
      </w:r>
      <w:r w:rsidR="00B94F6A" w:rsidRPr="00B94F6A">
        <w:rPr>
          <w:sz w:val="28"/>
          <w:szCs w:val="28"/>
        </w:rPr>
        <w:t>городского поселения «Аксеново-Зиловское»</w:t>
      </w:r>
      <w:r w:rsidRPr="00B94F6A">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B94F6A"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FF1EA5">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B94F6A">
        <w:rPr>
          <w:rFonts w:ascii="Times New Roman" w:hAnsi="Times New Roman" w:cs="Times New Roman"/>
          <w:sz w:val="28"/>
          <w:szCs w:val="28"/>
        </w:rPr>
        <w:t xml:space="preserve">главой </w:t>
      </w:r>
      <w:r>
        <w:rPr>
          <w:rFonts w:ascii="Times New Roman" w:hAnsi="Times New Roman" w:cs="Times New Roman"/>
          <w:sz w:val="28"/>
          <w:szCs w:val="28"/>
        </w:rPr>
        <w:t xml:space="preserve">администрации </w:t>
      </w:r>
      <w:r w:rsidR="00B94F6A" w:rsidRPr="00B94F6A">
        <w:rPr>
          <w:rFonts w:ascii="Times New Roman" w:hAnsi="Times New Roman" w:cs="Times New Roman"/>
          <w:sz w:val="28"/>
          <w:szCs w:val="28"/>
        </w:rPr>
        <w:t>городского поселения «Аксеново-Зиловское»</w:t>
      </w:r>
      <w:r w:rsidRPr="00B94F6A">
        <w:rPr>
          <w:rFonts w:ascii="Times New Roman" w:hAnsi="Times New Roman" w:cs="Times New Roman"/>
          <w:sz w:val="28"/>
          <w:szCs w:val="28"/>
        </w:rPr>
        <w:t>.</w:t>
      </w:r>
    </w:p>
    <w:p w:rsidR="00C44087" w:rsidRPr="00B94F6A" w:rsidRDefault="00C44087" w:rsidP="00C44087">
      <w:pPr>
        <w:ind w:firstLine="709"/>
        <w:jc w:val="both"/>
        <w:rPr>
          <w:sz w:val="28"/>
          <w:szCs w:val="28"/>
          <w:lang w:eastAsia="en-US"/>
        </w:rPr>
      </w:pPr>
      <w:bookmarkStart w:id="4"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4"/>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68</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C44087">
        <w:rPr>
          <w:rFonts w:ascii="Times New Roman" w:hAnsi="Times New Roman" w:cs="Times New Roman"/>
          <w:sz w:val="28"/>
          <w:szCs w:val="28"/>
        </w:rPr>
        <w:t xml:space="preserve">администрации </w:t>
      </w:r>
      <w:r w:rsidR="00B94F6A" w:rsidRPr="00B94F6A">
        <w:rPr>
          <w:rFonts w:ascii="Times New Roman" w:hAnsi="Times New Roman" w:cs="Times New Roman"/>
          <w:sz w:val="28"/>
          <w:szCs w:val="28"/>
        </w:rPr>
        <w:t>городского поселения «Аксеново-Зиловское»</w:t>
      </w:r>
      <w:r w:rsidR="00C44087">
        <w:rPr>
          <w:rFonts w:ascii="Times New Roman" w:hAnsi="Times New Roman" w:cs="Times New Roman"/>
          <w:i/>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C44087" w:rsidRPr="008766BB">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C44087" w:rsidP="00C44087">
      <w:pPr>
        <w:ind w:firstLine="709"/>
        <w:jc w:val="both"/>
        <w:rPr>
          <w:sz w:val="28"/>
          <w:szCs w:val="28"/>
        </w:rPr>
      </w:pPr>
      <w:r>
        <w:rPr>
          <w:sz w:val="28"/>
          <w:szCs w:val="28"/>
        </w:rPr>
        <w:lastRenderedPageBreak/>
        <w:t>7</w:t>
      </w:r>
      <w:r w:rsidR="00FF1EA5">
        <w:rPr>
          <w:sz w:val="28"/>
          <w:szCs w:val="28"/>
        </w:rPr>
        <w:t>0</w:t>
      </w:r>
      <w:r>
        <w:rPr>
          <w:sz w:val="28"/>
          <w:szCs w:val="28"/>
        </w:rPr>
        <w:t>.</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B94F6A" w:rsidRPr="00B94F6A">
        <w:rPr>
          <w:sz w:val="28"/>
          <w:szCs w:val="28"/>
        </w:rPr>
        <w:t>городского поселения «Аксеново-Зиловское»</w:t>
      </w:r>
      <w:r w:rsidRPr="00356828">
        <w:rPr>
          <w:sz w:val="28"/>
          <w:szCs w:val="28"/>
        </w:rPr>
        <w:t>.</w:t>
      </w:r>
    </w:p>
    <w:bookmarkEnd w:id="3"/>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00B94F6A" w:rsidRPr="00B94F6A">
        <w:rPr>
          <w:rFonts w:ascii="Times New Roman" w:hAnsi="Times New Roman" w:cs="Times New Roman"/>
          <w:sz w:val="28"/>
          <w:szCs w:val="28"/>
        </w:rPr>
        <w:t>городского поселения «Аксеново-Зиловское»</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w:t>
      </w:r>
      <w:r w:rsidR="00900FB5">
        <w:rPr>
          <w:rFonts w:ascii="Times New Roman" w:hAnsi="Times New Roman" w:cs="Times New Roman"/>
          <w:sz w:val="28"/>
          <w:szCs w:val="28"/>
        </w:rPr>
        <w:t xml:space="preserve"> администрацией</w:t>
      </w:r>
      <w:r w:rsidRPr="00C23A52">
        <w:rPr>
          <w:rFonts w:ascii="Times New Roman" w:hAnsi="Times New Roman" w:cs="Times New Roman"/>
          <w:sz w:val="28"/>
          <w:szCs w:val="28"/>
        </w:rPr>
        <w:t xml:space="preserve"> </w:t>
      </w:r>
      <w:r w:rsidR="00900FB5" w:rsidRPr="00900FB5">
        <w:rPr>
          <w:rFonts w:ascii="Times New Roman" w:hAnsi="Times New Roman" w:cs="Times New Roman"/>
          <w:sz w:val="28"/>
          <w:szCs w:val="28"/>
        </w:rPr>
        <w:t>городского поселения «Аксеново-Зиловское»</w:t>
      </w:r>
      <w:r w:rsidRPr="00900FB5">
        <w:rPr>
          <w:rFonts w:ascii="Times New Roman" w:hAnsi="Times New Roman" w:cs="Times New Roman"/>
          <w:sz w:val="28"/>
          <w:szCs w:val="28"/>
        </w:rPr>
        <w:t>,</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C44087"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6" w:name="sub_1044"/>
      <w:bookmarkEnd w:id="5"/>
    </w:p>
    <w:p w:rsidR="00C44087" w:rsidRPr="00356828" w:rsidRDefault="00FF1EA5" w:rsidP="00C44087">
      <w:pPr>
        <w:ind w:firstLine="709"/>
        <w:jc w:val="both"/>
        <w:rPr>
          <w:sz w:val="28"/>
          <w:szCs w:val="28"/>
        </w:rPr>
      </w:pPr>
      <w:r>
        <w:rPr>
          <w:sz w:val="28"/>
          <w:szCs w:val="28"/>
        </w:rPr>
        <w:t>75.</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C44087" w:rsidRPr="00C23A52">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F1EA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6"/>
    <w:p w:rsidR="00C44087" w:rsidRPr="00356828" w:rsidRDefault="00C44087" w:rsidP="00C44087">
      <w:pPr>
        <w:ind w:firstLine="709"/>
        <w:jc w:val="both"/>
        <w:rPr>
          <w:sz w:val="28"/>
          <w:szCs w:val="28"/>
        </w:rPr>
      </w:pPr>
      <w:r>
        <w:rPr>
          <w:sz w:val="28"/>
          <w:szCs w:val="28"/>
        </w:rPr>
        <w:t>7</w:t>
      </w:r>
      <w:r w:rsidR="00FF1EA5">
        <w:rPr>
          <w:sz w:val="28"/>
          <w:szCs w:val="28"/>
        </w:rPr>
        <w:t>7</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C44087" w:rsidRPr="00356828" w:rsidRDefault="00FF1EA5" w:rsidP="00C44087">
      <w:pPr>
        <w:ind w:firstLine="709"/>
        <w:jc w:val="both"/>
        <w:rPr>
          <w:sz w:val="28"/>
          <w:szCs w:val="28"/>
          <w:lang w:eastAsia="en-US"/>
        </w:rPr>
      </w:pPr>
      <w:r>
        <w:rPr>
          <w:sz w:val="28"/>
          <w:szCs w:val="28"/>
        </w:rPr>
        <w:lastRenderedPageBreak/>
        <w:t>78</w:t>
      </w:r>
      <w:r w:rsidR="00C44087">
        <w:rPr>
          <w:sz w:val="28"/>
          <w:szCs w:val="28"/>
        </w:rPr>
        <w:t>.</w:t>
      </w:r>
      <w:r w:rsidR="00C44087" w:rsidRPr="00356828">
        <w:rPr>
          <w:sz w:val="28"/>
          <w:szCs w:val="28"/>
        </w:rPr>
        <w:t> </w:t>
      </w:r>
      <w:r w:rsidR="00C44087"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C44087">
        <w:rPr>
          <w:sz w:val="28"/>
          <w:szCs w:val="28"/>
          <w:lang w:eastAsia="en-US"/>
        </w:rPr>
        <w:t xml:space="preserve"> </w:t>
      </w:r>
      <w:r w:rsidR="00900FB5" w:rsidRPr="00900FB5">
        <w:rPr>
          <w:sz w:val="28"/>
          <w:szCs w:val="28"/>
          <w:lang w:val="en-US" w:eastAsia="en-US"/>
        </w:rPr>
        <w:t>www</w:t>
      </w:r>
      <w:r w:rsidR="00900FB5" w:rsidRPr="00900FB5">
        <w:rPr>
          <w:sz w:val="28"/>
          <w:szCs w:val="28"/>
          <w:lang w:eastAsia="en-US"/>
        </w:rPr>
        <w:t>.забайкальскийкрай.рф</w:t>
      </w:r>
      <w:r w:rsidR="00C44087" w:rsidRPr="00900FB5">
        <w:rPr>
          <w:sz w:val="28"/>
          <w:szCs w:val="28"/>
          <w:lang w:eastAsia="en-US"/>
        </w:rPr>
        <w:t>,</w:t>
      </w:r>
      <w:r w:rsidR="00C44087" w:rsidRPr="00356828">
        <w:rPr>
          <w:sz w:val="28"/>
          <w:szCs w:val="28"/>
          <w:lang w:eastAsia="en-US"/>
        </w:rPr>
        <w:t xml:space="preserve"> а также в порядке и формах, установленных законодательством Российской Федерации.</w:t>
      </w:r>
    </w:p>
    <w:p w:rsidR="00C44087" w:rsidRDefault="00C44087" w:rsidP="00C44087">
      <w:pPr>
        <w:rPr>
          <w:sz w:val="28"/>
          <w:szCs w:val="28"/>
        </w:rPr>
      </w:pPr>
    </w:p>
    <w:p w:rsidR="00C44087" w:rsidRDefault="00C44087" w:rsidP="00C44087">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C44087" w:rsidRPr="005013AA" w:rsidRDefault="00C44087" w:rsidP="00C44087">
      <w:pPr>
        <w:jc w:val="both"/>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7" w:name="sub_51"/>
      <w:r>
        <w:rPr>
          <w:sz w:val="28"/>
          <w:szCs w:val="28"/>
        </w:rPr>
        <w:t>79</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FF1EA5" w:rsidP="00C44087">
      <w:pPr>
        <w:ind w:firstLine="720"/>
        <w:jc w:val="both"/>
        <w:rPr>
          <w:sz w:val="28"/>
          <w:szCs w:val="28"/>
        </w:rPr>
      </w:pPr>
      <w:bookmarkStart w:id="8" w:name="sub_110101"/>
      <w:r>
        <w:rPr>
          <w:sz w:val="28"/>
          <w:szCs w:val="28"/>
        </w:rPr>
        <w:t>80</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00FB5">
        <w:rPr>
          <w:sz w:val="28"/>
          <w:szCs w:val="28"/>
          <w:lang w:eastAsia="en-US"/>
        </w:rPr>
        <w:t xml:space="preserve"> администрации </w:t>
      </w:r>
      <w:r w:rsidR="00900FB5" w:rsidRPr="00B94F6A">
        <w:rPr>
          <w:sz w:val="28"/>
          <w:szCs w:val="28"/>
        </w:rPr>
        <w:t>городского поселения «Аксеново-Зиловское»,</w:t>
      </w:r>
      <w:r w:rsidR="00900FB5">
        <w:rPr>
          <w:sz w:val="28"/>
          <w:szCs w:val="28"/>
        </w:rPr>
        <w:t xml:space="preserve"> </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1" w:name="sub_110104"/>
      <w:bookmarkEnd w:id="10"/>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00FB5">
        <w:rPr>
          <w:sz w:val="28"/>
          <w:szCs w:val="28"/>
          <w:lang w:eastAsia="en-US"/>
        </w:rPr>
        <w:t xml:space="preserve"> администрации </w:t>
      </w:r>
      <w:r w:rsidR="00900FB5" w:rsidRPr="00B94F6A">
        <w:rPr>
          <w:sz w:val="28"/>
          <w:szCs w:val="28"/>
        </w:rPr>
        <w:t>городского поселения «Аксеново-Зиловское»</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2" w:name="sub_110105"/>
      <w:bookmarkEnd w:id="11"/>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900FB5">
        <w:rPr>
          <w:sz w:val="28"/>
          <w:szCs w:val="28"/>
          <w:lang w:eastAsia="en-US"/>
        </w:rPr>
        <w:t xml:space="preserve"> администрации</w:t>
      </w:r>
      <w:r w:rsidRPr="00843E59">
        <w:rPr>
          <w:sz w:val="28"/>
          <w:szCs w:val="28"/>
          <w:lang w:eastAsia="en-US"/>
        </w:rPr>
        <w:t xml:space="preserve"> </w:t>
      </w:r>
      <w:r w:rsidR="00900FB5" w:rsidRPr="00B94F6A">
        <w:rPr>
          <w:sz w:val="28"/>
          <w:szCs w:val="28"/>
        </w:rPr>
        <w:t>городского поселения «Аксеново-Зиловское»,</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6"/>
      <w:bookmarkEnd w:id="12"/>
      <w:r w:rsidRPr="00843E59">
        <w:rPr>
          <w:sz w:val="28"/>
          <w:szCs w:val="28"/>
          <w:lang w:eastAsia="en-US"/>
        </w:rPr>
        <w:lastRenderedPageBreak/>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900FB5">
        <w:rPr>
          <w:sz w:val="28"/>
          <w:szCs w:val="28"/>
          <w:lang w:eastAsia="en-US"/>
        </w:rPr>
        <w:t xml:space="preserve"> администрации</w:t>
      </w:r>
      <w:r w:rsidRPr="00843E59">
        <w:rPr>
          <w:sz w:val="28"/>
          <w:szCs w:val="28"/>
          <w:lang w:eastAsia="en-US"/>
        </w:rPr>
        <w:t xml:space="preserve"> </w:t>
      </w:r>
      <w:r w:rsidR="00900FB5" w:rsidRPr="00B94F6A">
        <w:rPr>
          <w:sz w:val="28"/>
          <w:szCs w:val="28"/>
        </w:rPr>
        <w:t>городского поселения «Аксеново-Зиловское»</w:t>
      </w:r>
      <w:r w:rsidR="00900FB5">
        <w:rPr>
          <w:sz w:val="28"/>
          <w:szCs w:val="28"/>
        </w:rPr>
        <w:t>;</w:t>
      </w:r>
    </w:p>
    <w:p w:rsidR="00C44087" w:rsidRPr="00843E59" w:rsidRDefault="00C44087" w:rsidP="00C44087">
      <w:pPr>
        <w:ind w:firstLine="720"/>
        <w:jc w:val="both"/>
        <w:rPr>
          <w:sz w:val="28"/>
          <w:szCs w:val="28"/>
          <w:lang w:eastAsia="en-US"/>
        </w:rPr>
      </w:pPr>
      <w:bookmarkStart w:id="14" w:name="sub_110107"/>
      <w:bookmarkEnd w:id="13"/>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1</w:t>
      </w:r>
      <w:r w:rsidRPr="00843E59">
        <w:rPr>
          <w:sz w:val="28"/>
          <w:szCs w:val="28"/>
        </w:rPr>
        <w:t>. Жалоба может быть направлена следующим органам и должностным лицам:</w:t>
      </w:r>
    </w:p>
    <w:p w:rsidR="00C44087" w:rsidRPr="00843E59" w:rsidRDefault="00C44087" w:rsidP="00C44087">
      <w:pPr>
        <w:ind w:firstLine="720"/>
        <w:jc w:val="both"/>
        <w:rPr>
          <w:sz w:val="28"/>
          <w:szCs w:val="28"/>
        </w:rPr>
      </w:pPr>
      <w:r w:rsidRPr="00843E59">
        <w:rPr>
          <w:sz w:val="28"/>
          <w:szCs w:val="28"/>
        </w:rPr>
        <w:t>руководителю Исполнителя;</w:t>
      </w:r>
    </w:p>
    <w:p w:rsidR="00900FB5" w:rsidRDefault="00900FB5" w:rsidP="00C44087">
      <w:pPr>
        <w:ind w:firstLine="720"/>
        <w:jc w:val="both"/>
        <w:rPr>
          <w:sz w:val="28"/>
          <w:szCs w:val="28"/>
        </w:rPr>
      </w:pPr>
      <w:r>
        <w:rPr>
          <w:sz w:val="28"/>
          <w:szCs w:val="28"/>
        </w:rPr>
        <w:t>главе</w:t>
      </w:r>
      <w:r w:rsidR="00C44087" w:rsidRPr="00843E59">
        <w:rPr>
          <w:sz w:val="28"/>
          <w:szCs w:val="28"/>
        </w:rPr>
        <w:t xml:space="preserve"> администрации </w:t>
      </w:r>
      <w:r w:rsidRPr="00B94F6A">
        <w:rPr>
          <w:sz w:val="28"/>
          <w:szCs w:val="28"/>
        </w:rPr>
        <w:t>городского поселения «Аксеново-Зиловское»,</w:t>
      </w:r>
      <w:r>
        <w:rPr>
          <w:sz w:val="28"/>
          <w:szCs w:val="28"/>
        </w:rPr>
        <w:t xml:space="preserve"> </w:t>
      </w:r>
    </w:p>
    <w:p w:rsidR="00C44087" w:rsidRPr="00843E59" w:rsidRDefault="00C44087" w:rsidP="00C44087">
      <w:pPr>
        <w:ind w:firstLine="720"/>
        <w:jc w:val="both"/>
        <w:rPr>
          <w:sz w:val="28"/>
          <w:szCs w:val="28"/>
        </w:rPr>
      </w:pPr>
      <w:r>
        <w:rPr>
          <w:sz w:val="28"/>
          <w:szCs w:val="28"/>
        </w:rPr>
        <w:t>8</w:t>
      </w:r>
      <w:r w:rsidR="00FF1EA5">
        <w:rPr>
          <w:sz w:val="28"/>
          <w:szCs w:val="28"/>
        </w:rPr>
        <w:t>2</w:t>
      </w:r>
      <w:r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5"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C44087" w:rsidRPr="00843E59" w:rsidRDefault="00C44087" w:rsidP="00C44087">
      <w:pPr>
        <w:ind w:firstLine="720"/>
        <w:jc w:val="both"/>
        <w:rPr>
          <w:sz w:val="28"/>
          <w:szCs w:val="28"/>
        </w:rPr>
      </w:pPr>
      <w:r>
        <w:rPr>
          <w:sz w:val="28"/>
          <w:szCs w:val="28"/>
        </w:rPr>
        <w:t>8</w:t>
      </w:r>
      <w:r w:rsidR="00FF1EA5">
        <w:rPr>
          <w:sz w:val="28"/>
          <w:szCs w:val="28"/>
        </w:rPr>
        <w:t>3</w:t>
      </w:r>
      <w:r w:rsidRPr="00843E59">
        <w:rPr>
          <w:sz w:val="28"/>
          <w:szCs w:val="28"/>
        </w:rPr>
        <w:t>. Должностное лицо, уполномоченное на рассмотрение жалобы, обязано:</w:t>
      </w:r>
    </w:p>
    <w:bookmarkEnd w:id="15"/>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C44087" w:rsidP="00C44087">
      <w:pPr>
        <w:ind w:firstLine="720"/>
        <w:jc w:val="both"/>
        <w:outlineLvl w:val="1"/>
        <w:rPr>
          <w:sz w:val="28"/>
          <w:szCs w:val="28"/>
        </w:rPr>
      </w:pPr>
      <w:r>
        <w:rPr>
          <w:sz w:val="28"/>
          <w:szCs w:val="28"/>
        </w:rPr>
        <w:t>8</w:t>
      </w:r>
      <w:r w:rsidR="00FF1EA5">
        <w:rPr>
          <w:sz w:val="28"/>
          <w:szCs w:val="28"/>
        </w:rPr>
        <w:t>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C44087" w:rsidRDefault="00C44087" w:rsidP="00C44087">
      <w:pPr>
        <w:ind w:firstLine="720"/>
        <w:jc w:val="both"/>
        <w:rPr>
          <w:sz w:val="28"/>
          <w:szCs w:val="28"/>
        </w:rPr>
      </w:pPr>
      <w:r>
        <w:rPr>
          <w:sz w:val="28"/>
          <w:szCs w:val="28"/>
        </w:rPr>
        <w:t>8</w:t>
      </w:r>
      <w:r w:rsidR="00FF1EA5">
        <w:rPr>
          <w:sz w:val="28"/>
          <w:szCs w:val="28"/>
        </w:rPr>
        <w:t>5</w:t>
      </w:r>
      <w:r w:rsidRPr="00843E59">
        <w:rPr>
          <w:sz w:val="28"/>
          <w:szCs w:val="28"/>
        </w:rPr>
        <w:t>. Жалоба может быть направлена</w:t>
      </w:r>
      <w:r>
        <w:rPr>
          <w:sz w:val="28"/>
          <w:szCs w:val="28"/>
        </w:rPr>
        <w:t>:</w:t>
      </w:r>
    </w:p>
    <w:p w:rsidR="00C44087" w:rsidRPr="00900FB5" w:rsidRDefault="00C44087" w:rsidP="00C44087">
      <w:pPr>
        <w:ind w:firstLine="720"/>
        <w:jc w:val="both"/>
        <w:rPr>
          <w:sz w:val="28"/>
          <w:szCs w:val="28"/>
        </w:rPr>
      </w:pPr>
      <w:r w:rsidRPr="00843E59">
        <w:rPr>
          <w:sz w:val="28"/>
          <w:szCs w:val="28"/>
        </w:rPr>
        <w:t>по почте</w:t>
      </w:r>
      <w:r>
        <w:rPr>
          <w:sz w:val="28"/>
          <w:szCs w:val="28"/>
        </w:rPr>
        <w:t xml:space="preserve"> (в адрес руководителя Исполнителя по адресу</w:t>
      </w:r>
      <w:r w:rsidRPr="00900FB5">
        <w:rPr>
          <w:sz w:val="28"/>
          <w:szCs w:val="28"/>
        </w:rPr>
        <w:t xml:space="preserve">: </w:t>
      </w:r>
      <w:r w:rsidR="00900FB5" w:rsidRPr="00900FB5">
        <w:rPr>
          <w:sz w:val="28"/>
          <w:szCs w:val="28"/>
        </w:rPr>
        <w:t>673497, Забайкальский край, Чернышевский район, п.Аксеново-Зиловское, ул.Октябрьская 9</w:t>
      </w:r>
    </w:p>
    <w:p w:rsidR="00900FB5" w:rsidRPr="00900FB5" w:rsidRDefault="00C44087" w:rsidP="00900FB5">
      <w:pPr>
        <w:ind w:firstLine="720"/>
        <w:jc w:val="both"/>
        <w:rPr>
          <w:sz w:val="28"/>
          <w:szCs w:val="28"/>
        </w:rPr>
      </w:pPr>
      <w:r>
        <w:rPr>
          <w:sz w:val="28"/>
          <w:szCs w:val="28"/>
        </w:rPr>
        <w:t xml:space="preserve">в адрес </w:t>
      </w:r>
      <w:r w:rsidR="00900FB5">
        <w:rPr>
          <w:sz w:val="28"/>
          <w:szCs w:val="28"/>
        </w:rPr>
        <w:t>главы</w:t>
      </w:r>
      <w:r>
        <w:rPr>
          <w:sz w:val="28"/>
          <w:szCs w:val="28"/>
        </w:rPr>
        <w:t xml:space="preserve"> администрации </w:t>
      </w:r>
      <w:r w:rsidR="00900FB5" w:rsidRPr="00B94F6A">
        <w:rPr>
          <w:sz w:val="28"/>
          <w:szCs w:val="28"/>
        </w:rPr>
        <w:t>городского поселения «Аксеново-Зиловское»,</w:t>
      </w:r>
      <w:r w:rsidR="00900FB5">
        <w:rPr>
          <w:sz w:val="28"/>
          <w:szCs w:val="28"/>
        </w:rPr>
        <w:t xml:space="preserve"> по адресу:</w:t>
      </w:r>
      <w:r w:rsidR="00900FB5" w:rsidRPr="00900FB5">
        <w:rPr>
          <w:sz w:val="28"/>
          <w:szCs w:val="28"/>
        </w:rPr>
        <w:t xml:space="preserve"> 673497, Забайкальский край, Чернышевский район, п.Аксеново-Зиловское, ул.Октябрьская 9</w:t>
      </w:r>
    </w:p>
    <w:p w:rsidR="00C44087" w:rsidRPr="003C6A14" w:rsidRDefault="00C44087" w:rsidP="00C44087">
      <w:pPr>
        <w:ind w:firstLine="720"/>
        <w:jc w:val="both"/>
        <w:rPr>
          <w:i/>
          <w:sz w:val="28"/>
          <w:szCs w:val="28"/>
        </w:rPr>
      </w:pPr>
    </w:p>
    <w:p w:rsidR="00C44087" w:rsidRPr="00112354" w:rsidRDefault="00C44087" w:rsidP="00C44087">
      <w:pPr>
        <w:ind w:firstLine="720"/>
        <w:jc w:val="both"/>
        <w:rPr>
          <w:sz w:val="28"/>
          <w:szCs w:val="28"/>
        </w:rPr>
      </w:pPr>
      <w:r w:rsidRPr="00112354">
        <w:rPr>
          <w:sz w:val="28"/>
          <w:szCs w:val="28"/>
        </w:rPr>
        <w:lastRenderedPageBreak/>
        <w:t xml:space="preserve">через многофункциональный центр по адресу: </w:t>
      </w:r>
      <w:r w:rsidR="00112354" w:rsidRPr="00112354">
        <w:rPr>
          <w:sz w:val="28"/>
          <w:szCs w:val="28"/>
        </w:rPr>
        <w:t>672000, Забайкальский край, г.Чита, ул.генерала Белика д.12</w:t>
      </w:r>
      <w:r w:rsidRPr="00112354">
        <w:rPr>
          <w:sz w:val="28"/>
          <w:szCs w:val="28"/>
        </w:rPr>
        <w:t>;</w:t>
      </w:r>
    </w:p>
    <w:p w:rsidR="00C44087" w:rsidRDefault="00C44087" w:rsidP="00C44087">
      <w:pPr>
        <w:ind w:firstLine="720"/>
        <w:jc w:val="both"/>
        <w:rPr>
          <w:sz w:val="28"/>
          <w:szCs w:val="28"/>
        </w:rPr>
      </w:pPr>
      <w:r w:rsidRPr="00843E59">
        <w:rPr>
          <w:sz w:val="28"/>
          <w:szCs w:val="28"/>
        </w:rPr>
        <w:t>с использованием официального сайта Исполнителя в информационно-телекоммуникационной сети «Интернет»</w:t>
      </w:r>
      <w:r>
        <w:rPr>
          <w:sz w:val="28"/>
          <w:szCs w:val="28"/>
        </w:rPr>
        <w:t xml:space="preserve">: </w:t>
      </w:r>
      <w:hyperlink r:id="rId23" w:history="1">
        <w:r w:rsidRPr="00843E59">
          <w:rPr>
            <w:rStyle w:val="aa"/>
            <w:sz w:val="28"/>
            <w:szCs w:val="28"/>
          </w:rPr>
          <w:t>http://www</w:t>
        </w:r>
      </w:hyperlink>
      <w:r>
        <w:rPr>
          <w:sz w:val="28"/>
          <w:szCs w:val="28"/>
        </w:rPr>
        <w:t>.</w:t>
      </w:r>
      <w:r w:rsidR="00900FB5">
        <w:rPr>
          <w:sz w:val="28"/>
          <w:szCs w:val="28"/>
        </w:rPr>
        <w:t>забайкальскийкрай</w:t>
      </w:r>
      <w:r>
        <w:rPr>
          <w:sz w:val="28"/>
          <w:szCs w:val="28"/>
        </w:rPr>
        <w:t>.</w:t>
      </w:r>
      <w:r w:rsidR="00900FB5">
        <w:rPr>
          <w:sz w:val="28"/>
          <w:szCs w:val="28"/>
        </w:rPr>
        <w:t>рф</w:t>
      </w:r>
      <w:r>
        <w:rPr>
          <w:sz w:val="28"/>
          <w:szCs w:val="28"/>
        </w:rPr>
        <w:t>;</w:t>
      </w:r>
    </w:p>
    <w:p w:rsidR="00C44087" w:rsidRDefault="00C44087" w:rsidP="00C44087">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4"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r w:rsidRPr="00843E59">
          <w:rPr>
            <w:rStyle w:val="aa"/>
            <w:sz w:val="28"/>
            <w:szCs w:val="28"/>
            <w:lang w:val="en-US"/>
          </w:rPr>
          <w:t>pgu</w:t>
        </w:r>
        <w:r w:rsidRPr="00843E59">
          <w:rPr>
            <w:rStyle w:val="aa"/>
            <w:sz w:val="28"/>
            <w:szCs w:val="28"/>
          </w:rPr>
          <w:t>.</w:t>
        </w:r>
        <w:r w:rsidRPr="00843E59">
          <w:rPr>
            <w:rStyle w:val="aa"/>
            <w:sz w:val="28"/>
            <w:szCs w:val="28"/>
            <w:lang w:val="en-US"/>
          </w:rPr>
          <w:t>e</w:t>
        </w:r>
        <w:r w:rsidRPr="00843E59">
          <w:rPr>
            <w:rStyle w:val="aa"/>
            <w:sz w:val="28"/>
            <w:szCs w:val="28"/>
          </w:rPr>
          <w:t>-</w:t>
        </w:r>
        <w:r w:rsidRPr="00843E59">
          <w:rPr>
            <w:rStyle w:val="aa"/>
            <w:sz w:val="28"/>
            <w:szCs w:val="28"/>
            <w:lang w:val="en-US"/>
          </w:rPr>
          <w:t>zab</w:t>
        </w:r>
        <w:r w:rsidRPr="00843E59">
          <w:rPr>
            <w:rStyle w:val="aa"/>
            <w:sz w:val="28"/>
            <w:szCs w:val="28"/>
          </w:rPr>
          <w:t>.</w:t>
        </w:r>
        <w:r w:rsidRPr="00843E59">
          <w:rPr>
            <w:rStyle w:val="aa"/>
            <w:sz w:val="28"/>
            <w:szCs w:val="28"/>
            <w:lang w:val="en-US"/>
          </w:rPr>
          <w:t>ru</w:t>
        </w:r>
      </w:hyperlink>
      <w:r w:rsidRPr="00843E59">
        <w:rPr>
          <w:sz w:val="28"/>
          <w:szCs w:val="28"/>
        </w:rPr>
        <w:t>;</w:t>
      </w:r>
    </w:p>
    <w:p w:rsidR="00C44087" w:rsidRPr="00843E59" w:rsidRDefault="00C44087" w:rsidP="00C44087">
      <w:pPr>
        <w:ind w:firstLine="720"/>
        <w:jc w:val="both"/>
        <w:rPr>
          <w:sz w:val="28"/>
          <w:szCs w:val="28"/>
        </w:rPr>
      </w:pPr>
      <w:r w:rsidRPr="00843E59">
        <w:rPr>
          <w:sz w:val="28"/>
          <w:szCs w:val="28"/>
        </w:rPr>
        <w:t>а также может быть принята при личном приеме заявителя.</w:t>
      </w:r>
    </w:p>
    <w:p w:rsidR="00C44087" w:rsidRPr="00843E59" w:rsidRDefault="00C44087" w:rsidP="00C44087">
      <w:pPr>
        <w:ind w:firstLine="720"/>
        <w:jc w:val="both"/>
        <w:outlineLvl w:val="1"/>
        <w:rPr>
          <w:sz w:val="28"/>
          <w:szCs w:val="28"/>
        </w:rPr>
      </w:pPr>
      <w:r>
        <w:rPr>
          <w:sz w:val="28"/>
          <w:szCs w:val="28"/>
        </w:rPr>
        <w:t>8</w:t>
      </w:r>
      <w:r w:rsidR="00FF1EA5">
        <w:rPr>
          <w:sz w:val="28"/>
          <w:szCs w:val="28"/>
        </w:rPr>
        <w:t>6</w:t>
      </w:r>
      <w:r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D005C5" w:rsidRPr="00A35737" w:rsidRDefault="00D005C5" w:rsidP="00C44087">
      <w:pPr>
        <w:ind w:firstLine="720"/>
        <w:jc w:val="both"/>
        <w:outlineLvl w:val="1"/>
        <w:rPr>
          <w:sz w:val="28"/>
          <w:szCs w:val="28"/>
        </w:rPr>
      </w:pPr>
      <w:r>
        <w:rPr>
          <w:sz w:val="28"/>
          <w:szCs w:val="28"/>
        </w:rPr>
        <w:t xml:space="preserve">Жалоба, поступившая в </w:t>
      </w:r>
      <w:r w:rsidR="00900FB5">
        <w:rPr>
          <w:sz w:val="28"/>
          <w:szCs w:val="28"/>
        </w:rPr>
        <w:t xml:space="preserve">администрацию </w:t>
      </w:r>
      <w:r w:rsidR="00900FB5" w:rsidRPr="00B94F6A">
        <w:rPr>
          <w:sz w:val="28"/>
          <w:szCs w:val="28"/>
        </w:rPr>
        <w:t>городского поселения «Аксеново-Зиловское»</w:t>
      </w:r>
      <w:r w:rsidR="00A35737">
        <w:rPr>
          <w:i/>
          <w:sz w:val="28"/>
          <w:szCs w:val="28"/>
        </w:rPr>
        <w:t xml:space="preserve">, </w:t>
      </w:r>
      <w:r w:rsidR="00A35737" w:rsidRPr="00A35737">
        <w:rPr>
          <w:sz w:val="28"/>
          <w:szCs w:val="28"/>
        </w:rPr>
        <w:t>подлежит обязательному рассмотрению</w:t>
      </w:r>
      <w:r w:rsidR="00A35737">
        <w:rPr>
          <w:sz w:val="28"/>
          <w:szCs w:val="28"/>
        </w:rPr>
        <w:t>.</w:t>
      </w:r>
    </w:p>
    <w:p w:rsidR="00C44087" w:rsidRPr="00A35737" w:rsidRDefault="00C44087" w:rsidP="00C44087">
      <w:pPr>
        <w:pStyle w:val="ConsPlusNormal"/>
        <w:widowControl/>
        <w:rPr>
          <w:rFonts w:ascii="Times New Roman" w:hAnsi="Times New Roman" w:cs="Times New Roman"/>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FF1EA5">
        <w:rPr>
          <w:sz w:val="28"/>
          <w:szCs w:val="28"/>
        </w:rPr>
        <w:t>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FF1EA5" w:rsidP="00C44087">
      <w:pPr>
        <w:ind w:firstLine="720"/>
        <w:jc w:val="both"/>
        <w:outlineLvl w:val="1"/>
        <w:rPr>
          <w:sz w:val="28"/>
          <w:szCs w:val="28"/>
        </w:rPr>
      </w:pPr>
      <w:r>
        <w:rPr>
          <w:sz w:val="28"/>
          <w:szCs w:val="28"/>
        </w:rPr>
        <w:t>88</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FF1EA5" w:rsidP="00C44087">
      <w:pPr>
        <w:ind w:firstLine="720"/>
        <w:jc w:val="both"/>
        <w:outlineLvl w:val="1"/>
        <w:rPr>
          <w:sz w:val="28"/>
          <w:szCs w:val="28"/>
        </w:rPr>
      </w:pPr>
      <w:r>
        <w:rPr>
          <w:sz w:val="28"/>
          <w:szCs w:val="28"/>
        </w:rPr>
        <w:t>89</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0B35B8">
        <w:rPr>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0B35B8" w:rsidRPr="00843E59">
        <w:rPr>
          <w:sz w:val="28"/>
          <w:szCs w:val="28"/>
        </w:rPr>
        <w:t xml:space="preserve">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89219F"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FF1EA5">
        <w:rPr>
          <w:rFonts w:ascii="Times New Roman" w:hAnsi="Times New Roman" w:cs="Times New Roman"/>
          <w:sz w:val="28"/>
          <w:szCs w:val="28"/>
        </w:rPr>
        <w:t>1</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Pr="00843E59" w:rsidRDefault="0089219F" w:rsidP="00C44087">
      <w:pPr>
        <w:ind w:firstLine="720"/>
        <w:jc w:val="both"/>
        <w:outlineLvl w:val="1"/>
        <w:rPr>
          <w:sz w:val="28"/>
          <w:szCs w:val="28"/>
        </w:rPr>
      </w:pPr>
      <w:r>
        <w:rPr>
          <w:sz w:val="28"/>
          <w:szCs w:val="28"/>
        </w:rPr>
        <w:t>9</w:t>
      </w:r>
      <w:r w:rsidR="00FF1EA5">
        <w:rPr>
          <w:sz w:val="28"/>
          <w:szCs w:val="28"/>
        </w:rPr>
        <w:t>2</w:t>
      </w:r>
      <w:r w:rsidR="00C44087" w:rsidRPr="00843E59">
        <w:rPr>
          <w:sz w:val="28"/>
          <w:szCs w:val="28"/>
        </w:rPr>
        <w:t>. По результатам рассмотрения жалобы Исполнитель принимает одно из следующих решений:</w:t>
      </w:r>
    </w:p>
    <w:p w:rsidR="00C44087" w:rsidRPr="00843E59" w:rsidRDefault="00C44087" w:rsidP="00C44087">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00FB5">
        <w:rPr>
          <w:sz w:val="28"/>
          <w:szCs w:val="28"/>
        </w:rPr>
        <w:t xml:space="preserve">администрации </w:t>
      </w:r>
      <w:r w:rsidR="00900FB5" w:rsidRPr="00B94F6A">
        <w:rPr>
          <w:sz w:val="28"/>
          <w:szCs w:val="28"/>
        </w:rPr>
        <w:t>городского поселения «Аксеново-Зиловское»</w:t>
      </w:r>
      <w:r w:rsidRPr="00843E59">
        <w:rPr>
          <w:sz w:val="28"/>
          <w:szCs w:val="28"/>
        </w:rPr>
        <w:t>, а также в иных формах;</w:t>
      </w:r>
    </w:p>
    <w:p w:rsidR="00C44087" w:rsidRPr="00843E59" w:rsidRDefault="00C44087" w:rsidP="00C44087">
      <w:pPr>
        <w:ind w:firstLine="720"/>
        <w:jc w:val="both"/>
        <w:outlineLvl w:val="1"/>
        <w:rPr>
          <w:sz w:val="28"/>
          <w:szCs w:val="28"/>
        </w:rPr>
      </w:pPr>
      <w:r w:rsidRPr="00843E59">
        <w:rPr>
          <w:sz w:val="28"/>
          <w:szCs w:val="28"/>
        </w:rPr>
        <w:t>отказывает в удовлетворении жалобы.</w:t>
      </w:r>
    </w:p>
    <w:p w:rsidR="00C44087" w:rsidRPr="00843E59" w:rsidRDefault="0089219F" w:rsidP="00C44087">
      <w:pPr>
        <w:ind w:firstLine="720"/>
        <w:jc w:val="both"/>
        <w:rPr>
          <w:sz w:val="28"/>
          <w:szCs w:val="28"/>
        </w:rPr>
      </w:pPr>
      <w:r>
        <w:rPr>
          <w:sz w:val="28"/>
          <w:szCs w:val="28"/>
        </w:rPr>
        <w:t>9</w:t>
      </w:r>
      <w:r w:rsidR="00FF1EA5">
        <w:rPr>
          <w:sz w:val="28"/>
          <w:szCs w:val="28"/>
        </w:rPr>
        <w:t>3</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89219F" w:rsidP="00C44087">
      <w:pPr>
        <w:ind w:firstLine="720"/>
        <w:jc w:val="both"/>
        <w:rPr>
          <w:sz w:val="28"/>
          <w:szCs w:val="28"/>
        </w:rPr>
      </w:pPr>
      <w:r>
        <w:rPr>
          <w:sz w:val="28"/>
          <w:szCs w:val="28"/>
        </w:rPr>
        <w:t>9</w:t>
      </w:r>
      <w:r w:rsidR="00FF1EA5">
        <w:rPr>
          <w:sz w:val="28"/>
          <w:szCs w:val="28"/>
        </w:rPr>
        <w:t>4</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89219F" w:rsidP="00C44087">
      <w:pPr>
        <w:ind w:firstLine="720"/>
        <w:jc w:val="both"/>
        <w:rPr>
          <w:sz w:val="28"/>
          <w:szCs w:val="28"/>
        </w:rPr>
      </w:pPr>
      <w:r>
        <w:rPr>
          <w:sz w:val="28"/>
          <w:szCs w:val="28"/>
        </w:rPr>
        <w:t>9</w:t>
      </w:r>
      <w:r w:rsidR="00FF1EA5">
        <w:rPr>
          <w:sz w:val="28"/>
          <w:szCs w:val="28"/>
        </w:rPr>
        <w:t>5</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FF1EA5">
        <w:rPr>
          <w:sz w:val="28"/>
          <w:szCs w:val="28"/>
        </w:rPr>
        <w:t>6</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FF1EA5" w:rsidRPr="000C2F6E">
        <w:rPr>
          <w:sz w:val="28"/>
          <w:szCs w:val="28"/>
        </w:rPr>
        <w:t>2</w:t>
      </w:r>
      <w:r w:rsidR="00C44087" w:rsidRPr="00843E59">
        <w:rPr>
          <w:sz w:val="28"/>
          <w:szCs w:val="28"/>
        </w:rPr>
        <w:t xml:space="preserve"> </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44087" w:rsidRPr="00843E59" w:rsidRDefault="0089219F" w:rsidP="00C44087">
      <w:pPr>
        <w:ind w:firstLine="720"/>
        <w:jc w:val="both"/>
        <w:rPr>
          <w:sz w:val="28"/>
          <w:szCs w:val="28"/>
        </w:rPr>
      </w:pPr>
      <w:r>
        <w:rPr>
          <w:sz w:val="28"/>
          <w:szCs w:val="28"/>
        </w:rPr>
        <w:t>9</w:t>
      </w:r>
      <w:r w:rsidR="00FF1EA5">
        <w:rPr>
          <w:sz w:val="28"/>
          <w:szCs w:val="28"/>
        </w:rPr>
        <w:t>7</w:t>
      </w:r>
      <w:r w:rsidR="00C44087" w:rsidRPr="00843E59">
        <w:rPr>
          <w:sz w:val="28"/>
          <w:szCs w:val="28"/>
        </w:rPr>
        <w:t>. В ответе по результатам рассмотрения жалобы указываются:</w:t>
      </w:r>
    </w:p>
    <w:p w:rsidR="00C44087" w:rsidRPr="00843E59" w:rsidRDefault="00C44087" w:rsidP="00C44087">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C44087" w:rsidRPr="00843E59" w:rsidRDefault="00C44087" w:rsidP="00C44087">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4087" w:rsidRPr="00843E59" w:rsidRDefault="00C44087" w:rsidP="00C44087">
      <w:pPr>
        <w:ind w:firstLine="720"/>
        <w:jc w:val="both"/>
        <w:rPr>
          <w:sz w:val="28"/>
          <w:szCs w:val="28"/>
        </w:rPr>
      </w:pPr>
      <w:r w:rsidRPr="00843E59">
        <w:rPr>
          <w:sz w:val="28"/>
          <w:szCs w:val="28"/>
        </w:rPr>
        <w:t>фамилия, имя, отчество (при наличии) или наименование заявителя;</w:t>
      </w:r>
    </w:p>
    <w:p w:rsidR="00C44087" w:rsidRPr="00843E59" w:rsidRDefault="00C44087" w:rsidP="00C44087">
      <w:pPr>
        <w:ind w:firstLine="720"/>
        <w:jc w:val="both"/>
        <w:rPr>
          <w:sz w:val="28"/>
          <w:szCs w:val="28"/>
        </w:rPr>
      </w:pPr>
      <w:r w:rsidRPr="00843E59">
        <w:rPr>
          <w:sz w:val="28"/>
          <w:szCs w:val="28"/>
        </w:rPr>
        <w:t>основания для принятия решения по жалобе;</w:t>
      </w:r>
    </w:p>
    <w:p w:rsidR="00C44087" w:rsidRPr="00843E59" w:rsidRDefault="00C44087" w:rsidP="00C44087">
      <w:pPr>
        <w:ind w:firstLine="720"/>
        <w:jc w:val="both"/>
        <w:rPr>
          <w:sz w:val="28"/>
          <w:szCs w:val="28"/>
        </w:rPr>
      </w:pPr>
      <w:r w:rsidRPr="00843E59">
        <w:rPr>
          <w:sz w:val="28"/>
          <w:szCs w:val="28"/>
        </w:rPr>
        <w:t>принятое по жалобе решение;</w:t>
      </w:r>
    </w:p>
    <w:p w:rsidR="00C44087" w:rsidRPr="00843E59" w:rsidRDefault="00C44087" w:rsidP="00C44087">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4087" w:rsidRPr="00843E59" w:rsidRDefault="00C44087" w:rsidP="00C44087">
      <w:pPr>
        <w:ind w:firstLine="720"/>
        <w:jc w:val="both"/>
        <w:rPr>
          <w:sz w:val="28"/>
          <w:szCs w:val="28"/>
        </w:rPr>
      </w:pPr>
      <w:r w:rsidRPr="00843E59">
        <w:rPr>
          <w:sz w:val="28"/>
          <w:szCs w:val="28"/>
        </w:rPr>
        <w:t>сведения о порядке обжалования принятого по жалобе решения.</w:t>
      </w:r>
    </w:p>
    <w:p w:rsidR="00C44087" w:rsidRPr="00843E59" w:rsidRDefault="00FF1EA5" w:rsidP="00C44087">
      <w:pPr>
        <w:ind w:firstLine="720"/>
        <w:jc w:val="both"/>
        <w:rPr>
          <w:sz w:val="28"/>
          <w:szCs w:val="28"/>
        </w:rPr>
      </w:pPr>
      <w:r>
        <w:rPr>
          <w:sz w:val="28"/>
          <w:szCs w:val="28"/>
        </w:rPr>
        <w:t>98</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99</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89219F" w:rsidP="00C44087">
      <w:pPr>
        <w:ind w:firstLine="720"/>
        <w:jc w:val="both"/>
        <w:rPr>
          <w:bCs/>
          <w:sz w:val="28"/>
          <w:szCs w:val="28"/>
        </w:rPr>
      </w:pPr>
      <w:r>
        <w:rPr>
          <w:sz w:val="28"/>
          <w:szCs w:val="28"/>
        </w:rPr>
        <w:t>10</w:t>
      </w:r>
      <w:r w:rsidR="00FF1EA5">
        <w:rPr>
          <w:sz w:val="28"/>
          <w:szCs w:val="28"/>
        </w:rPr>
        <w:t>0</w:t>
      </w:r>
      <w:r w:rsidR="00C44087" w:rsidRPr="00843E59">
        <w:rPr>
          <w:sz w:val="28"/>
          <w:szCs w:val="28"/>
        </w:rPr>
        <w:t>. </w:t>
      </w:r>
      <w:r w:rsidR="006F05B7" w:rsidRPr="006F05B7">
        <w:rPr>
          <w:sz w:val="28"/>
          <w:szCs w:val="28"/>
        </w:rPr>
        <w:t xml:space="preserve">Решение, принятое по жалобе, направленной </w:t>
      </w:r>
      <w:r w:rsidR="00900FB5">
        <w:rPr>
          <w:sz w:val="28"/>
          <w:szCs w:val="28"/>
        </w:rPr>
        <w:t>главе</w:t>
      </w:r>
      <w:r w:rsidR="006F05B7" w:rsidRPr="006F05B7">
        <w:rPr>
          <w:sz w:val="28"/>
          <w:szCs w:val="28"/>
        </w:rPr>
        <w:t xml:space="preserve">                                                         </w:t>
      </w:r>
      <w:r w:rsidR="00900FB5">
        <w:rPr>
          <w:sz w:val="28"/>
          <w:szCs w:val="28"/>
        </w:rPr>
        <w:t xml:space="preserve">администрации </w:t>
      </w:r>
      <w:r w:rsidR="00900FB5" w:rsidRPr="00B94F6A">
        <w:rPr>
          <w:sz w:val="28"/>
          <w:szCs w:val="28"/>
        </w:rPr>
        <w:t>городского поселения «Аксеново-Зиловское»</w:t>
      </w:r>
      <w:r w:rsidR="006F05B7" w:rsidRPr="006F05B7">
        <w:rPr>
          <w:sz w:val="28"/>
          <w:szCs w:val="28"/>
        </w:rPr>
        <w:t>или лицу, его замещающему, заявитель вправе обжа</w:t>
      </w:r>
      <w:r w:rsidR="00900FB5">
        <w:rPr>
          <w:sz w:val="28"/>
          <w:szCs w:val="28"/>
        </w:rPr>
        <w:t xml:space="preserve">ловать, обратившись с жалобой </w:t>
      </w:r>
      <w:r w:rsidR="006F05B7" w:rsidRPr="006F05B7">
        <w:rPr>
          <w:sz w:val="28"/>
          <w:szCs w:val="28"/>
        </w:rPr>
        <w:t>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lastRenderedPageBreak/>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1</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rPr>
          <w:sz w:val="28"/>
          <w:szCs w:val="28"/>
        </w:rPr>
      </w:pPr>
      <w:r>
        <w:rPr>
          <w:sz w:val="28"/>
          <w:szCs w:val="28"/>
        </w:rPr>
        <w:t>10</w:t>
      </w:r>
      <w:r w:rsidR="00FF1EA5">
        <w:rPr>
          <w:sz w:val="28"/>
          <w:szCs w:val="28"/>
        </w:rPr>
        <w:t>2</w:t>
      </w:r>
      <w:r w:rsidR="00C44087" w:rsidRPr="00843E59">
        <w:rPr>
          <w:sz w:val="28"/>
          <w:szCs w:val="28"/>
        </w:rPr>
        <w:t xml:space="preserve">. Информация о порядке подачи и рассмотрения жалобы размещается на официальном сайте Исполнителя </w:t>
      </w:r>
      <w:r w:rsidR="00900FB5" w:rsidRPr="00900FB5">
        <w:rPr>
          <w:sz w:val="28"/>
          <w:szCs w:val="28"/>
          <w:lang w:val="en-US"/>
        </w:rPr>
        <w:t>www</w:t>
      </w:r>
      <w:r w:rsidR="00900FB5" w:rsidRPr="00900FB5">
        <w:rPr>
          <w:sz w:val="28"/>
          <w:szCs w:val="28"/>
        </w:rPr>
        <w:t>.забайкальскийкрай.рф</w:t>
      </w:r>
      <w:r w:rsidR="00C44087" w:rsidRPr="00843E59">
        <w:rPr>
          <w:sz w:val="28"/>
          <w:szCs w:val="28"/>
        </w:rPr>
        <w:t>, Портал</w:t>
      </w:r>
      <w:r w:rsidR="00C44087">
        <w:rPr>
          <w:sz w:val="28"/>
          <w:szCs w:val="28"/>
        </w:rPr>
        <w:t>е</w:t>
      </w:r>
      <w:r w:rsidR="00C44087" w:rsidRPr="00843E59">
        <w:rPr>
          <w:sz w:val="28"/>
          <w:szCs w:val="28"/>
        </w:rPr>
        <w:t xml:space="preserve"> государственных и муниципальных услуг</w:t>
      </w:r>
      <w:r w:rsidR="00C44087" w:rsidRPr="00FB5BF6">
        <w:rPr>
          <w:sz w:val="28"/>
          <w:szCs w:val="28"/>
        </w:rPr>
        <w:t xml:space="preserve"> </w:t>
      </w:r>
      <w:r w:rsidR="00C44087"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p>
    <w:bookmarkEnd w:id="7"/>
    <w:p w:rsidR="00C44087" w:rsidRPr="00356828" w:rsidRDefault="00C44087" w:rsidP="00C44087">
      <w:pPr>
        <w:jc w:val="center"/>
        <w:rPr>
          <w:sz w:val="28"/>
          <w:szCs w:val="28"/>
        </w:rPr>
      </w:pPr>
      <w:r w:rsidRPr="00356828">
        <w:rPr>
          <w:sz w:val="28"/>
          <w:szCs w:val="28"/>
        </w:rPr>
        <w:t>_________________________</w:t>
      </w:r>
    </w:p>
    <w:p w:rsidR="005D4B92" w:rsidRDefault="005D4B92" w:rsidP="00156617">
      <w:pPr>
        <w:autoSpaceDE w:val="0"/>
        <w:autoSpaceDN w:val="0"/>
        <w:adjustRightInd w:val="0"/>
        <w:ind w:firstLine="540"/>
        <w:jc w:val="both"/>
        <w:rPr>
          <w:sz w:val="28"/>
          <w:szCs w:val="28"/>
        </w:rPr>
        <w:sectPr w:rsidR="005D4B92">
          <w:headerReference w:type="default" r:id="rId25"/>
          <w:pgSz w:w="11906" w:h="16838" w:code="9"/>
          <w:pgMar w:top="1134" w:right="850" w:bottom="1134" w:left="1701" w:header="720" w:footer="720" w:gutter="0"/>
          <w:cols w:space="720"/>
        </w:sectPr>
      </w:pPr>
    </w:p>
    <w:p w:rsidR="000B35B8" w:rsidRPr="005D4B92" w:rsidRDefault="000B35B8" w:rsidP="000B35B8">
      <w:pPr>
        <w:pStyle w:val="ConsPlusNormal"/>
        <w:widowControl/>
        <w:ind w:left="4536" w:firstLine="0"/>
        <w:jc w:val="right"/>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0B35B8" w:rsidRPr="005D4B92" w:rsidRDefault="000B35B8" w:rsidP="000B35B8">
      <w:pPr>
        <w:pStyle w:val="ConsPlusNormal"/>
        <w:widowControl/>
        <w:ind w:left="4536" w:firstLine="0"/>
        <w:jc w:val="right"/>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B35B8" w:rsidRDefault="000B35B8" w:rsidP="000B35B8">
      <w:pPr>
        <w:pStyle w:val="ConsPlusNormal"/>
        <w:widowControl/>
        <w:ind w:firstLine="540"/>
        <w:jc w:val="right"/>
        <w:rPr>
          <w:rFonts w:ascii="Times New Roman" w:hAnsi="Times New Roman" w:cs="Times New Roman"/>
          <w:sz w:val="28"/>
          <w:szCs w:val="28"/>
        </w:rPr>
      </w:pPr>
    </w:p>
    <w:p w:rsidR="00900FB5" w:rsidRPr="00900FB5" w:rsidRDefault="00900FB5" w:rsidP="00900FB5">
      <w:pPr>
        <w:pStyle w:val="ConsPlusNormal"/>
        <w:widowControl/>
        <w:ind w:firstLine="540"/>
        <w:jc w:val="right"/>
        <w:rPr>
          <w:rFonts w:ascii="Times New Roman" w:hAnsi="Times New Roman" w:cs="Times New Roman"/>
          <w:sz w:val="28"/>
          <w:szCs w:val="28"/>
        </w:rPr>
      </w:pPr>
      <w:r w:rsidRPr="00900FB5">
        <w:rPr>
          <w:rFonts w:ascii="Times New Roman" w:hAnsi="Times New Roman" w:cs="Times New Roman"/>
          <w:sz w:val="28"/>
          <w:szCs w:val="28"/>
        </w:rPr>
        <w:t>Главе</w:t>
      </w:r>
      <w:r w:rsidR="000B35B8" w:rsidRPr="00900FB5">
        <w:rPr>
          <w:rFonts w:ascii="Times New Roman" w:hAnsi="Times New Roman" w:cs="Times New Roman"/>
          <w:sz w:val="28"/>
          <w:szCs w:val="28"/>
        </w:rPr>
        <w:t xml:space="preserve"> </w:t>
      </w:r>
      <w:r w:rsidRPr="00900FB5">
        <w:rPr>
          <w:rFonts w:ascii="Times New Roman" w:hAnsi="Times New Roman" w:cs="Times New Roman"/>
          <w:sz w:val="28"/>
          <w:szCs w:val="28"/>
        </w:rPr>
        <w:t xml:space="preserve">администрации </w:t>
      </w:r>
    </w:p>
    <w:p w:rsidR="00900FB5" w:rsidRPr="00900FB5" w:rsidRDefault="00900FB5" w:rsidP="00900FB5">
      <w:pPr>
        <w:pStyle w:val="ConsPlusNormal"/>
        <w:widowControl/>
        <w:ind w:firstLine="540"/>
        <w:jc w:val="right"/>
        <w:rPr>
          <w:rFonts w:ascii="Times New Roman" w:hAnsi="Times New Roman" w:cs="Times New Roman"/>
          <w:sz w:val="28"/>
          <w:szCs w:val="28"/>
        </w:rPr>
      </w:pPr>
      <w:r w:rsidRPr="00900FB5">
        <w:rPr>
          <w:rFonts w:ascii="Times New Roman" w:hAnsi="Times New Roman" w:cs="Times New Roman"/>
          <w:sz w:val="28"/>
          <w:szCs w:val="28"/>
        </w:rPr>
        <w:t xml:space="preserve">городского поселения </w:t>
      </w:r>
    </w:p>
    <w:p w:rsidR="000B35B8" w:rsidRPr="00900FB5" w:rsidRDefault="00900FB5" w:rsidP="00900FB5">
      <w:pPr>
        <w:pStyle w:val="ConsPlusNormal"/>
        <w:widowControl/>
        <w:ind w:firstLine="540"/>
        <w:jc w:val="right"/>
        <w:rPr>
          <w:rFonts w:ascii="Times New Roman" w:hAnsi="Times New Roman" w:cs="Times New Roman"/>
          <w:sz w:val="28"/>
          <w:szCs w:val="28"/>
        </w:rPr>
      </w:pPr>
      <w:r w:rsidRPr="00900FB5">
        <w:rPr>
          <w:rFonts w:ascii="Times New Roman" w:hAnsi="Times New Roman" w:cs="Times New Roman"/>
          <w:sz w:val="28"/>
          <w:szCs w:val="28"/>
        </w:rPr>
        <w:t>«Аксеново-Зиловское»</w:t>
      </w:r>
    </w:p>
    <w:p w:rsidR="000B35B8"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Заявитель </w:t>
      </w:r>
    </w:p>
    <w:p w:rsidR="000B35B8" w:rsidRPr="00E57084" w:rsidRDefault="000B35B8" w:rsidP="000B35B8">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0B35B8" w:rsidRPr="00E57084" w:rsidRDefault="000B35B8" w:rsidP="000B35B8">
      <w:pPr>
        <w:pStyle w:val="ConsPlusNormal"/>
        <w:widowControl/>
        <w:ind w:firstLine="540"/>
        <w:jc w:val="right"/>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0B35B8" w:rsidRDefault="000B35B8" w:rsidP="000B35B8">
      <w:pPr>
        <w:pStyle w:val="ConsPlusNormal"/>
        <w:widowControl/>
        <w:ind w:firstLine="540"/>
        <w:jc w:val="both"/>
        <w:rPr>
          <w:rFonts w:ascii="Times New Roman" w:hAnsi="Times New Roman" w:cs="Times New Roman"/>
          <w:sz w:val="28"/>
          <w:szCs w:val="28"/>
        </w:rPr>
      </w:pPr>
    </w:p>
    <w:p w:rsidR="000B35B8" w:rsidRDefault="000B35B8" w:rsidP="000B35B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0B35B8" w:rsidRDefault="000B35B8" w:rsidP="000B35B8">
      <w:pPr>
        <w:pStyle w:val="ConsPlusNormal"/>
        <w:widowControl/>
        <w:ind w:firstLine="540"/>
        <w:jc w:val="both"/>
        <w:rPr>
          <w:rFonts w:ascii="Times New Roman" w:hAnsi="Times New Roman" w:cs="Times New Roman"/>
          <w:sz w:val="28"/>
          <w:szCs w:val="28"/>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B35B8" w:rsidRDefault="000B35B8" w:rsidP="000B35B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B35B8" w:rsidRPr="00627271" w:rsidRDefault="000B35B8" w:rsidP="000B35B8">
      <w:pPr>
        <w:pStyle w:val="ConsPlusNonformat"/>
        <w:widowControl/>
        <w:ind w:firstLine="709"/>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0B35B8" w:rsidRPr="002E2FF0" w:rsidRDefault="000B35B8" w:rsidP="000B35B8">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B35B8" w:rsidRPr="00627271"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B35B8" w:rsidRDefault="000B35B8" w:rsidP="000B35B8">
      <w:pPr>
        <w:pStyle w:val="ConsPlusNonformat"/>
        <w:widowControl/>
        <w:jc w:val="both"/>
        <w:rPr>
          <w:rFonts w:ascii="Times New Roman" w:hAnsi="Times New Roman" w:cs="Times New Roman"/>
          <w:sz w:val="28"/>
          <w:szCs w:val="28"/>
        </w:rPr>
      </w:pPr>
    </w:p>
    <w:p w:rsidR="000B35B8" w:rsidRPr="00627271" w:rsidRDefault="000B35B8" w:rsidP="000B35B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B35B8" w:rsidRPr="00627271" w:rsidRDefault="000B35B8" w:rsidP="000B35B8">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0B35B8" w:rsidRDefault="000B35B8" w:rsidP="000B35B8">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B35B8" w:rsidRDefault="000B35B8" w:rsidP="000B35B8">
      <w:pPr>
        <w:pStyle w:val="ConsPlusNonformat"/>
        <w:widowControl/>
        <w:jc w:val="both"/>
        <w:rPr>
          <w:rFonts w:ascii="Times New Roman" w:hAnsi="Times New Roman" w:cs="Times New Roman"/>
          <w:sz w:val="28"/>
          <w:szCs w:val="28"/>
        </w:rPr>
      </w:pPr>
    </w:p>
    <w:p w:rsidR="005D4B92" w:rsidRDefault="000B35B8" w:rsidP="005835A2">
      <w:pPr>
        <w:pStyle w:val="ConsPlusNonformat"/>
        <w:widowControl/>
        <w:jc w:val="both"/>
        <w:sectPr w:rsidR="005D4B92">
          <w:pgSz w:w="11906" w:h="16838" w:code="9"/>
          <w:pgMar w:top="1134" w:right="850" w:bottom="1134" w:left="1701" w:header="720" w:footer="720" w:gutter="0"/>
          <w:cols w:space="720"/>
        </w:sectPr>
      </w:pPr>
      <w:r w:rsidRPr="00627271">
        <w:rPr>
          <w:rFonts w:ascii="Times New Roman" w:hAnsi="Times New Roman" w:cs="Times New Roman"/>
          <w:sz w:val="28"/>
          <w:szCs w:val="28"/>
        </w:rPr>
        <w:t>Подпись______________________</w:t>
      </w:r>
      <w:r>
        <w:rPr>
          <w:rFonts w:ascii="Times New Roman" w:hAnsi="Times New Roman" w:cs="Times New Roman"/>
          <w:sz w:val="28"/>
          <w:szCs w:val="28"/>
        </w:rPr>
        <w:t xml:space="preserve">            </w:t>
      </w: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5D4B92" w:rsidRDefault="005D4B92">
      <w:pPr>
        <w:pStyle w:val="ConsPlusNormal"/>
        <w:widowControl/>
        <w:ind w:firstLine="540"/>
        <w:jc w:val="both"/>
        <w:sectPr w:rsidR="005D4B92" w:rsidSect="005D4B92">
          <w:type w:val="continuous"/>
          <w:pgSz w:w="11906" w:h="16838" w:code="9"/>
          <w:pgMar w:top="1134" w:right="850" w:bottom="1134" w:left="1701" w:header="720" w:footer="720" w:gutter="0"/>
          <w:cols w:space="720"/>
        </w:sectPr>
      </w:pPr>
    </w:p>
    <w:p w:rsidR="00DA5DD8" w:rsidRDefault="00DA5DD8">
      <w:pPr>
        <w:pStyle w:val="ConsPlusNormal"/>
        <w:widowControl/>
        <w:ind w:firstLine="540"/>
        <w:jc w:val="both"/>
      </w:pPr>
    </w:p>
    <w:p w:rsidR="005D4B92" w:rsidRPr="005D4B92" w:rsidRDefault="005D4B92" w:rsidP="005D4B92">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5D4B92" w:rsidRPr="005D4B92" w:rsidRDefault="005D4B92" w:rsidP="005D4B92">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005835A2" w:rsidRPr="005D4B92">
        <w:rPr>
          <w:rFonts w:ascii="Times New Roman" w:hAnsi="Times New Roman" w:cs="Times New Roman"/>
          <w:bCs/>
          <w:sz w:val="28"/>
          <w:szCs w:val="28"/>
        </w:rPr>
        <w:t xml:space="preserve">Выдача </w:t>
      </w:r>
      <w:r w:rsidR="005835A2">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4B4EF3" w:rsidRDefault="004B4EF3">
      <w:pPr>
        <w:pStyle w:val="ConsPlusTitle"/>
        <w:widowControl/>
        <w:jc w:val="center"/>
        <w:rPr>
          <w:rFonts w:ascii="Times New Roman" w:hAnsi="Times New Roman" w:cs="Times New Roman"/>
          <w:sz w:val="28"/>
          <w:szCs w:val="28"/>
        </w:rPr>
      </w:pPr>
    </w:p>
    <w:p w:rsidR="004B4EF3" w:rsidRDefault="007504CF">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1">
            <v:textbox style="mso-fit-shape-to-text:t">
              <w:txbxContent>
                <w:p w:rsidR="0018633B" w:rsidRDefault="0018633B" w:rsidP="004B4EF3">
                  <w:pPr>
                    <w:jc w:val="center"/>
                  </w:pPr>
                  <w:r>
                    <w:rPr>
                      <w:b/>
                      <w:bCs/>
                    </w:rP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7504CF">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6.2pt;margin-top:4.9pt;width:106.5pt;height:21.9pt;z-index:7" o:connectortype="straight">
            <v:stroke endarrow="block"/>
          </v:shape>
        </w:pict>
      </w:r>
      <w:r>
        <w:rPr>
          <w:noProof/>
        </w:rPr>
        <w:pict>
          <v:shape id="_x0000_s1028" type="#_x0000_t32" style="position:absolute;left:0;text-align:left;margin-left:226.2pt;margin-top:4.9pt;width:0;height:21.9pt;z-index:6" o:connectortype="straight">
            <v:stroke endarrow="block"/>
          </v:shape>
        </w:pict>
      </w:r>
      <w:r>
        <w:rPr>
          <w:noProof/>
        </w:rPr>
        <w:pict>
          <v:shape id="_x0000_s1029" type="#_x0000_t32" style="position:absolute;left:0;text-align:left;margin-left:118.2pt;margin-top:4.9pt;width:108pt;height:21.9pt;flip:x;z-index:5" o:connectortype="straight">
            <v:stroke endarrow="block"/>
          </v:shape>
        </w:pict>
      </w:r>
    </w:p>
    <w:p w:rsidR="004B4EF3" w:rsidRDefault="007504CF">
      <w:pPr>
        <w:pStyle w:val="ConsPlusTitle"/>
        <w:widowControl/>
        <w:jc w:val="center"/>
        <w:rPr>
          <w:rFonts w:ascii="Times New Roman" w:hAnsi="Times New Roman" w:cs="Times New Roman"/>
          <w:sz w:val="28"/>
          <w:szCs w:val="28"/>
        </w:rPr>
      </w:pPr>
      <w:r>
        <w:rPr>
          <w:noProof/>
        </w:rPr>
        <w:pict>
          <v:shape id="_x0000_s1030" type="#_x0000_t202" style="position:absolute;left:0;text-align:left;margin-left:310.55pt;margin-top:10.7pt;width:139.85pt;height:21.75pt;z-index:4">
            <v:textbox style="mso-fit-shape-to-text:t">
              <w:txbxContent>
                <w:p w:rsidR="0018633B" w:rsidRDefault="0018633B" w:rsidP="004B4EF3">
                  <w:pPr>
                    <w:jc w:val="center"/>
                  </w:pPr>
                  <w:r>
                    <w:rPr>
                      <w:b/>
                      <w:bCs/>
                    </w:rPr>
                    <w:t>По электронной почте</w:t>
                  </w:r>
                </w:p>
              </w:txbxContent>
            </v:textbox>
          </v:shape>
        </w:pict>
      </w:r>
      <w:r>
        <w:rPr>
          <w:noProof/>
        </w:rPr>
        <w:pict>
          <v:shape id="_x0000_s1031" type="#_x0000_t202" style="position:absolute;left:0;text-align:left;margin-left:158.7pt;margin-top:10.7pt;width:139.85pt;height:21.75pt;z-index:3">
            <v:textbox style="mso-fit-shape-to-text:t">
              <w:txbxContent>
                <w:p w:rsidR="0018633B" w:rsidRDefault="0018633B" w:rsidP="004B4EF3">
                  <w:pPr>
                    <w:jc w:val="center"/>
                  </w:pPr>
                  <w:r>
                    <w:rPr>
                      <w:b/>
                      <w:bCs/>
                    </w:rPr>
                    <w:t>По телефону</w:t>
                  </w:r>
                </w:p>
              </w:txbxContent>
            </v:textbox>
          </v:shape>
        </w:pict>
      </w:r>
      <w:r>
        <w:rPr>
          <w:noProof/>
        </w:rPr>
        <w:pict>
          <v:shape id="_x0000_s1032" type="#_x0000_t202" style="position:absolute;left:0;text-align:left;margin-left:6.85pt;margin-top:10.7pt;width:139.85pt;height:21.75pt;z-index:2">
            <v:textbox style="mso-fit-shape-to-text:t">
              <w:txbxContent>
                <w:p w:rsidR="0018633B" w:rsidRDefault="0018633B" w:rsidP="004B4EF3">
                  <w:pPr>
                    <w:jc w:val="center"/>
                  </w:pPr>
                  <w:r>
                    <w:rPr>
                      <w:b/>
                      <w:bCs/>
                    </w:rP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7504CF">
      <w:pPr>
        <w:pStyle w:val="ConsPlusTitle"/>
        <w:widowControl/>
        <w:jc w:val="center"/>
        <w:rPr>
          <w:rFonts w:ascii="Times New Roman" w:hAnsi="Times New Roman" w:cs="Times New Roman"/>
          <w:sz w:val="28"/>
          <w:szCs w:val="28"/>
        </w:rPr>
      </w:pPr>
      <w:r>
        <w:rPr>
          <w:noProof/>
        </w:rPr>
        <w:pict>
          <v:shape id="_x0000_s1033" type="#_x0000_t32" style="position:absolute;left:0;text-align:left;margin-left:226.2pt;margin-top:.25pt;width:118.5pt;height:34.05pt;flip:x;z-index:11" o:connectortype="straight">
            <v:stroke endarrow="block"/>
          </v:shape>
        </w:pict>
      </w:r>
      <w:r>
        <w:rPr>
          <w:noProof/>
        </w:rPr>
        <w:pict>
          <v:shape id="_x0000_s1034" type="#_x0000_t32" style="position:absolute;left:0;text-align:left;margin-left:226.2pt;margin-top:.25pt;width:.05pt;height:34.05pt;z-index:10" o:connectortype="straight">
            <v:stroke endarrow="block"/>
          </v:shape>
        </w:pict>
      </w:r>
      <w:r>
        <w:rPr>
          <w:noProof/>
        </w:rPr>
        <w:pict>
          <v:shape id="_x0000_s1035" type="#_x0000_t32" style="position:absolute;left:0;text-align:left;margin-left:98.7pt;margin-top:.25pt;width:127.5pt;height:34.05pt;z-index:9" o:connectortype="straight">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7504CF">
      <w:pPr>
        <w:pStyle w:val="ConsPlusNormal"/>
        <w:widowControl/>
        <w:ind w:firstLine="540"/>
        <w:jc w:val="both"/>
      </w:pPr>
      <w:r>
        <w:rPr>
          <w:noProof/>
        </w:rPr>
        <w:pict>
          <v:shape id="_x0000_s1036" type="#_x0000_t202" style="position:absolute;left:0;text-align:left;margin-left:158.7pt;margin-top:2.2pt;width:139.85pt;height:21.75pt;z-index:8">
            <v:textbox style="mso-fit-shape-to-text:t">
              <w:txbxContent>
                <w:p w:rsidR="0018633B" w:rsidRDefault="0018633B" w:rsidP="004B4EF3">
                  <w:pPr>
                    <w:jc w:val="center"/>
                  </w:pPr>
                  <w:r>
                    <w:t>Регистрация обращения</w:t>
                  </w:r>
                </w:p>
              </w:txbxContent>
            </v:textbox>
          </v:shape>
        </w:pict>
      </w:r>
    </w:p>
    <w:p w:rsidR="004B4EF3" w:rsidRDefault="00DA5DD8" w:rsidP="004B4EF3">
      <w:pPr>
        <w:pStyle w:val="ConsPlusNormal"/>
        <w:widowControl/>
        <w:ind w:firstLine="0"/>
      </w:pPr>
      <w:r>
        <w:t xml:space="preserve">             </w:t>
      </w:r>
    </w:p>
    <w:p w:rsidR="004B4EF3" w:rsidRDefault="007504CF" w:rsidP="004B4EF3">
      <w:pPr>
        <w:pStyle w:val="ConsPlusNormal"/>
        <w:widowControl/>
        <w:ind w:firstLine="0"/>
      </w:pPr>
      <w:r>
        <w:rPr>
          <w:noProof/>
        </w:rPr>
        <w:pict>
          <v:shape id="_x0000_s1037" type="#_x0000_t32" style="position:absolute;margin-left:226.2pt;margin-top:.95pt;width:.05pt;height:23.5pt;z-index:13" o:connectortype="straight">
            <v:stroke endarrow="block"/>
          </v:shape>
        </w:pict>
      </w: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38" type="#_x0000_t202" style="position:absolute;margin-left:6.85pt;margin-top:1.45pt;width:420.35pt;height:49.35pt;z-index:14">
            <v:textbox style="mso-next-textbox:#_x0000_s1038;mso-fit-shape-to-text:t">
              <w:txbxContent>
                <w:p w:rsidR="0018633B" w:rsidRDefault="0018633B"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39" type="#_x0000_t32" style="position:absolute;margin-left:226.25pt;margin-top:2.5pt;width:0;height:21.95pt;z-index:15" o:connectortype="straight">
            <v:stroke endarrow="block"/>
          </v:shape>
        </w:pict>
      </w:r>
    </w:p>
    <w:p w:rsidR="007827B6" w:rsidRDefault="007827B6" w:rsidP="004B4EF3">
      <w:pPr>
        <w:pStyle w:val="ConsPlusNormal"/>
        <w:widowControl/>
        <w:ind w:firstLine="0"/>
      </w:pPr>
    </w:p>
    <w:p w:rsidR="004B4EF3" w:rsidRDefault="007504CF" w:rsidP="004B4EF3">
      <w:pPr>
        <w:pStyle w:val="ConsPlusNormal"/>
        <w:widowControl/>
        <w:ind w:firstLine="0"/>
      </w:pPr>
      <w:r>
        <w:rPr>
          <w:noProof/>
        </w:rPr>
        <w:pict>
          <v:shape id="_x0000_s1040" type="#_x0000_t202" style="position:absolute;margin-left:6.85pt;margin-top:1.45pt;width:420.35pt;height:21.75pt;z-index:12">
            <v:textbox style="mso-next-textbox:#_x0000_s1040;mso-fit-shape-to-text:t">
              <w:txbxContent>
                <w:p w:rsidR="0018633B" w:rsidRDefault="0018633B" w:rsidP="00763CD4">
                  <w:pPr>
                    <w:jc w:val="center"/>
                  </w:pPr>
                  <w:r>
                    <w:t>Проверка представленных заявителем документов или их скан копии сформированной на бумажном носителе</w:t>
                  </w:r>
                </w:p>
                <w:p w:rsidR="0018633B" w:rsidRDefault="0018633B" w:rsidP="004B4EF3">
                  <w:pPr>
                    <w:jc w:val="center"/>
                  </w:pPr>
                  <w:r>
                    <w:t xml:space="preserve">представленными по электронной почте </w:t>
                  </w:r>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7504CF" w:rsidP="004B4EF3">
      <w:pPr>
        <w:pStyle w:val="ConsPlusNormal"/>
        <w:widowControl/>
        <w:ind w:firstLine="0"/>
      </w:pPr>
      <w:r>
        <w:rPr>
          <w:noProof/>
        </w:rPr>
        <w:pict>
          <v:shape id="_x0000_s1041" type="#_x0000_t32" style="position:absolute;margin-left:226.2pt;margin-top:4.8pt;width:.05pt;height:23.05pt;z-index:17" o:connectortype="straight">
            <v:stroke endarrow="block"/>
          </v:shape>
        </w:pict>
      </w: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2" type="#_x0000_t202" style="position:absolute;margin-left:6.85pt;margin-top:4.85pt;width:427.1pt;height:39pt;z-index:16">
            <v:textbox>
              <w:txbxContent>
                <w:p w:rsidR="0018633B" w:rsidRDefault="0018633B" w:rsidP="007827B6">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18633B" w:rsidRPr="007827B6" w:rsidRDefault="0018633B" w:rsidP="007827B6"/>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3" type="#_x0000_t32" style="position:absolute;margin-left:226.25pt;margin-top:9.35pt;width:.05pt;height:19.2pt;z-index:19" o:connectortype="straight">
            <v:stroke endarrow="block"/>
          </v:shape>
        </w:pict>
      </w: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4" type="#_x0000_t202" style="position:absolute;margin-left:158.7pt;margin-top:5.55pt;width:139.85pt;height:35.55pt;z-index:18">
            <v:textbox style="mso-fit-shape-to-text:t">
              <w:txbxContent>
                <w:p w:rsidR="0018633B" w:rsidRDefault="0018633B"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5" type="#_x0000_t32" style="position:absolute;margin-left:226.3pt;margin-top:6.6pt;width:54.65pt;height:21.45pt;z-index:23" o:connectortype="straight">
            <v:stroke endarrow="block"/>
          </v:shape>
        </w:pict>
      </w:r>
      <w:r>
        <w:rPr>
          <w:noProof/>
        </w:rPr>
        <w:pict>
          <v:shape id="_x0000_s1046" type="#_x0000_t32" style="position:absolute;margin-left:166.2pt;margin-top:6.6pt;width:60pt;height:21.45pt;flip:x;z-index:22" o:connectortype="straight">
            <v:stroke endarrow="block"/>
          </v:shape>
        </w:pict>
      </w: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7" type="#_x0000_t202" style="position:absolute;margin-left:-3.25pt;margin-top:5.05pt;width:229.5pt;height:35.55pt;z-index:20">
            <v:textbox style="mso-fit-shape-to-text:t">
              <w:txbxContent>
                <w:p w:rsidR="0018633B" w:rsidRDefault="0018633B" w:rsidP="007827B6">
                  <w:pPr>
                    <w:jc w:val="center"/>
                  </w:pPr>
                  <w:r>
                    <w:t>соответствие предъявляемых документов предъявляемым требованиям</w:t>
                  </w:r>
                </w:p>
              </w:txbxContent>
            </v:textbox>
          </v:shape>
        </w:pict>
      </w:r>
      <w:r>
        <w:rPr>
          <w:noProof/>
        </w:rPr>
        <w:pict>
          <v:shape id="_x0000_s1048" type="#_x0000_t202" style="position:absolute;margin-left:242.7pt;margin-top:5.05pt;width:229.5pt;height:35.55pt;z-index:21">
            <v:textbox style="mso-fit-shape-to-text:t">
              <w:txbxContent>
                <w:p w:rsidR="0018633B" w:rsidRDefault="0018633B" w:rsidP="007827B6">
                  <w:pPr>
                    <w:jc w:val="center"/>
                  </w:pPr>
                  <w:r>
                    <w:t>несоответствие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49" type="#_x0000_t32" style="position:absolute;margin-left:98.7pt;margin-top:6.1pt;width:0;height:20.25pt;z-index:26" o:connectortype="straight">
            <v:stroke endarrow="block"/>
          </v:shape>
        </w:pict>
      </w:r>
      <w:r>
        <w:rPr>
          <w:noProof/>
        </w:rPr>
        <w:pict>
          <v:shape id="_x0000_s1050" type="#_x0000_t32" style="position:absolute;margin-left:357.45pt;margin-top:6.1pt;width:0;height:20.25pt;z-index:27" o:connectortype="straight">
            <v:stroke endarrow="block"/>
          </v:shape>
        </w:pict>
      </w:r>
    </w:p>
    <w:p w:rsidR="007827B6" w:rsidRDefault="007827B6" w:rsidP="004B4EF3">
      <w:pPr>
        <w:pStyle w:val="ConsPlusNormal"/>
        <w:widowControl/>
        <w:ind w:firstLine="0"/>
      </w:pPr>
    </w:p>
    <w:p w:rsidR="007827B6" w:rsidRDefault="007504CF" w:rsidP="004B4EF3">
      <w:pPr>
        <w:pStyle w:val="ConsPlusNormal"/>
        <w:widowControl/>
        <w:ind w:firstLine="0"/>
      </w:pPr>
      <w:r>
        <w:rPr>
          <w:noProof/>
        </w:rPr>
        <w:pict>
          <v:shape id="_x0000_s1051" type="#_x0000_t202" style="position:absolute;margin-left:242.7pt;margin-top:3.35pt;width:229.45pt;height:21.75pt;z-index:25">
            <v:textbox style="mso-next-textbox:#_x0000_s1051;mso-fit-shape-to-text:t">
              <w:txbxContent>
                <w:p w:rsidR="0018633B" w:rsidRDefault="0018633B" w:rsidP="007827B6">
                  <w:pPr>
                    <w:jc w:val="center"/>
                  </w:pPr>
                  <w:r>
                    <w:t>Отказ в выдаче документов</w:t>
                  </w:r>
                </w:p>
              </w:txbxContent>
            </v:textbox>
          </v:shape>
        </w:pict>
      </w:r>
      <w:r>
        <w:rPr>
          <w:noProof/>
        </w:rPr>
        <w:pict>
          <v:shape id="_x0000_s1052" type="#_x0000_t202" style="position:absolute;margin-left:-3.25pt;margin-top:3.35pt;width:229.45pt;height:21.75pt;z-index:24">
            <v:textbox style="mso-next-textbox:#_x0000_s1052;mso-fit-shape-to-text:t">
              <w:txbxContent>
                <w:p w:rsidR="0018633B" w:rsidRDefault="0018633B" w:rsidP="007827B6">
                  <w:pPr>
                    <w:jc w:val="center"/>
                  </w:pPr>
                  <w:r>
                    <w:t>Выдача документов</w:t>
                  </w:r>
                </w:p>
              </w:txbxContent>
            </v:textbox>
          </v:shape>
        </w:pict>
      </w:r>
    </w:p>
    <w:sectPr w:rsidR="007827B6" w:rsidSect="005D4B9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CF" w:rsidRDefault="007504CF">
      <w:r>
        <w:separator/>
      </w:r>
    </w:p>
  </w:endnote>
  <w:endnote w:type="continuationSeparator" w:id="0">
    <w:p w:rsidR="007504CF" w:rsidRDefault="007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CF" w:rsidRDefault="007504CF">
      <w:r>
        <w:separator/>
      </w:r>
    </w:p>
  </w:footnote>
  <w:footnote w:type="continuationSeparator" w:id="0">
    <w:p w:rsidR="007504CF" w:rsidRDefault="0075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3B" w:rsidRDefault="0018633B" w:rsidP="00F860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0D2C">
      <w:rPr>
        <w:rStyle w:val="a7"/>
        <w:noProof/>
      </w:rPr>
      <w:t>1</w:t>
    </w:r>
    <w:r>
      <w:rPr>
        <w:rStyle w:val="a7"/>
      </w:rPr>
      <w:fldChar w:fldCharType="end"/>
    </w:r>
  </w:p>
  <w:p w:rsidR="0018633B" w:rsidRDefault="001863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3B" w:rsidRPr="00240DBC" w:rsidRDefault="0018633B">
    <w:pPr>
      <w:pStyle w:val="a5"/>
      <w:jc w:val="center"/>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9E0D2C">
      <w:rPr>
        <w:noProof/>
        <w:sz w:val="16"/>
        <w:szCs w:val="16"/>
      </w:rPr>
      <w:t>29</w:t>
    </w:r>
    <w:r w:rsidRPr="00240DBC">
      <w:rPr>
        <w:sz w:val="16"/>
        <w:szCs w:val="16"/>
      </w:rPr>
      <w:fldChar w:fldCharType="end"/>
    </w:r>
  </w:p>
  <w:p w:rsidR="0018633B" w:rsidRPr="00C7604B" w:rsidRDefault="0018633B"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004"/>
    <w:rsid w:val="00017CB2"/>
    <w:rsid w:val="00040B49"/>
    <w:rsid w:val="00041982"/>
    <w:rsid w:val="00047292"/>
    <w:rsid w:val="000475A2"/>
    <w:rsid w:val="00076647"/>
    <w:rsid w:val="00081800"/>
    <w:rsid w:val="000A7074"/>
    <w:rsid w:val="000B1892"/>
    <w:rsid w:val="000B35B8"/>
    <w:rsid w:val="000B59F7"/>
    <w:rsid w:val="000C2F6E"/>
    <w:rsid w:val="000D539C"/>
    <w:rsid w:val="0010028B"/>
    <w:rsid w:val="00100F9D"/>
    <w:rsid w:val="00112354"/>
    <w:rsid w:val="00133B08"/>
    <w:rsid w:val="00152ADC"/>
    <w:rsid w:val="00156617"/>
    <w:rsid w:val="00162DE5"/>
    <w:rsid w:val="001663BC"/>
    <w:rsid w:val="00173AC8"/>
    <w:rsid w:val="0018633B"/>
    <w:rsid w:val="001B4ECF"/>
    <w:rsid w:val="001B5E87"/>
    <w:rsid w:val="001B6356"/>
    <w:rsid w:val="001D4EF8"/>
    <w:rsid w:val="001F1122"/>
    <w:rsid w:val="00240DBC"/>
    <w:rsid w:val="00244E54"/>
    <w:rsid w:val="00247D5D"/>
    <w:rsid w:val="002576BF"/>
    <w:rsid w:val="002606FC"/>
    <w:rsid w:val="00261DCC"/>
    <w:rsid w:val="00265696"/>
    <w:rsid w:val="00265ECB"/>
    <w:rsid w:val="00291822"/>
    <w:rsid w:val="00295B9D"/>
    <w:rsid w:val="002A0A66"/>
    <w:rsid w:val="002A34B3"/>
    <w:rsid w:val="002B6427"/>
    <w:rsid w:val="002C232C"/>
    <w:rsid w:val="002E2FF0"/>
    <w:rsid w:val="00307334"/>
    <w:rsid w:val="00317B6C"/>
    <w:rsid w:val="00322B58"/>
    <w:rsid w:val="00331ED9"/>
    <w:rsid w:val="0033286C"/>
    <w:rsid w:val="003349F1"/>
    <w:rsid w:val="00347BA9"/>
    <w:rsid w:val="00356828"/>
    <w:rsid w:val="00367A6C"/>
    <w:rsid w:val="003725EE"/>
    <w:rsid w:val="003A318A"/>
    <w:rsid w:val="003A7361"/>
    <w:rsid w:val="003C6A14"/>
    <w:rsid w:val="00402D5B"/>
    <w:rsid w:val="00425EED"/>
    <w:rsid w:val="00440238"/>
    <w:rsid w:val="004426A7"/>
    <w:rsid w:val="004428D0"/>
    <w:rsid w:val="0044777B"/>
    <w:rsid w:val="00455DA6"/>
    <w:rsid w:val="00460A7C"/>
    <w:rsid w:val="00483BCF"/>
    <w:rsid w:val="00484BCD"/>
    <w:rsid w:val="00492E05"/>
    <w:rsid w:val="004B4EF3"/>
    <w:rsid w:val="004D14BB"/>
    <w:rsid w:val="004F3962"/>
    <w:rsid w:val="005013AA"/>
    <w:rsid w:val="005038F9"/>
    <w:rsid w:val="00507F84"/>
    <w:rsid w:val="00511820"/>
    <w:rsid w:val="0052490B"/>
    <w:rsid w:val="00554A6A"/>
    <w:rsid w:val="00576985"/>
    <w:rsid w:val="005824F5"/>
    <w:rsid w:val="005835A2"/>
    <w:rsid w:val="005B70B4"/>
    <w:rsid w:val="005B7213"/>
    <w:rsid w:val="005D4B92"/>
    <w:rsid w:val="005F7F64"/>
    <w:rsid w:val="00622CCD"/>
    <w:rsid w:val="0062550C"/>
    <w:rsid w:val="00627271"/>
    <w:rsid w:val="0063786E"/>
    <w:rsid w:val="006441BA"/>
    <w:rsid w:val="00662C72"/>
    <w:rsid w:val="00663FBB"/>
    <w:rsid w:val="006708B3"/>
    <w:rsid w:val="006A2D04"/>
    <w:rsid w:val="006C526B"/>
    <w:rsid w:val="006D16C2"/>
    <w:rsid w:val="006F05B7"/>
    <w:rsid w:val="006F0DFA"/>
    <w:rsid w:val="006F3C91"/>
    <w:rsid w:val="00700F9E"/>
    <w:rsid w:val="00703519"/>
    <w:rsid w:val="007143FA"/>
    <w:rsid w:val="00714FDF"/>
    <w:rsid w:val="00740B24"/>
    <w:rsid w:val="007504CF"/>
    <w:rsid w:val="007550B3"/>
    <w:rsid w:val="0076030D"/>
    <w:rsid w:val="00763625"/>
    <w:rsid w:val="00763CD4"/>
    <w:rsid w:val="007827B6"/>
    <w:rsid w:val="00797BAB"/>
    <w:rsid w:val="007A53B0"/>
    <w:rsid w:val="007B10BA"/>
    <w:rsid w:val="007B4ACF"/>
    <w:rsid w:val="007E0174"/>
    <w:rsid w:val="007F06E3"/>
    <w:rsid w:val="00810A42"/>
    <w:rsid w:val="00831174"/>
    <w:rsid w:val="00843E59"/>
    <w:rsid w:val="008463EE"/>
    <w:rsid w:val="00852DF6"/>
    <w:rsid w:val="008766BB"/>
    <w:rsid w:val="00876831"/>
    <w:rsid w:val="0089219F"/>
    <w:rsid w:val="008930E5"/>
    <w:rsid w:val="00897312"/>
    <w:rsid w:val="008A4CD0"/>
    <w:rsid w:val="008C1C4E"/>
    <w:rsid w:val="008D2F92"/>
    <w:rsid w:val="008D5602"/>
    <w:rsid w:val="00900FB5"/>
    <w:rsid w:val="00901A1B"/>
    <w:rsid w:val="009061D7"/>
    <w:rsid w:val="00914BF7"/>
    <w:rsid w:val="00916242"/>
    <w:rsid w:val="00925877"/>
    <w:rsid w:val="00943B57"/>
    <w:rsid w:val="00953CFE"/>
    <w:rsid w:val="00987DCE"/>
    <w:rsid w:val="009951A5"/>
    <w:rsid w:val="009B0948"/>
    <w:rsid w:val="009D4497"/>
    <w:rsid w:val="009D58E6"/>
    <w:rsid w:val="009E0D2C"/>
    <w:rsid w:val="009E3C3B"/>
    <w:rsid w:val="009E6A4F"/>
    <w:rsid w:val="009F100C"/>
    <w:rsid w:val="00A1669B"/>
    <w:rsid w:val="00A24134"/>
    <w:rsid w:val="00A35737"/>
    <w:rsid w:val="00A40761"/>
    <w:rsid w:val="00A46475"/>
    <w:rsid w:val="00A61EFF"/>
    <w:rsid w:val="00A85004"/>
    <w:rsid w:val="00AD1BB9"/>
    <w:rsid w:val="00B12C1A"/>
    <w:rsid w:val="00B43C27"/>
    <w:rsid w:val="00B56E4C"/>
    <w:rsid w:val="00B6298D"/>
    <w:rsid w:val="00B94F6A"/>
    <w:rsid w:val="00BB13D5"/>
    <w:rsid w:val="00BE4CFC"/>
    <w:rsid w:val="00BF38A7"/>
    <w:rsid w:val="00C0234A"/>
    <w:rsid w:val="00C10D8E"/>
    <w:rsid w:val="00C11F77"/>
    <w:rsid w:val="00C14EFF"/>
    <w:rsid w:val="00C23A52"/>
    <w:rsid w:val="00C36C76"/>
    <w:rsid w:val="00C403D4"/>
    <w:rsid w:val="00C44087"/>
    <w:rsid w:val="00C70CF0"/>
    <w:rsid w:val="00C713C0"/>
    <w:rsid w:val="00C7604B"/>
    <w:rsid w:val="00C760F6"/>
    <w:rsid w:val="00C84367"/>
    <w:rsid w:val="00CC79E0"/>
    <w:rsid w:val="00CD1922"/>
    <w:rsid w:val="00CE1D7C"/>
    <w:rsid w:val="00CE6644"/>
    <w:rsid w:val="00D005C5"/>
    <w:rsid w:val="00D02B87"/>
    <w:rsid w:val="00D30EA6"/>
    <w:rsid w:val="00D6353F"/>
    <w:rsid w:val="00D81773"/>
    <w:rsid w:val="00DA03E1"/>
    <w:rsid w:val="00DA0C18"/>
    <w:rsid w:val="00DA4D9F"/>
    <w:rsid w:val="00DA5DD8"/>
    <w:rsid w:val="00DB1461"/>
    <w:rsid w:val="00DC75DD"/>
    <w:rsid w:val="00DD599A"/>
    <w:rsid w:val="00DF47FB"/>
    <w:rsid w:val="00E06B83"/>
    <w:rsid w:val="00E10AE9"/>
    <w:rsid w:val="00E3652E"/>
    <w:rsid w:val="00E4456A"/>
    <w:rsid w:val="00E57084"/>
    <w:rsid w:val="00E7624E"/>
    <w:rsid w:val="00E80060"/>
    <w:rsid w:val="00EA2D7C"/>
    <w:rsid w:val="00EA48B9"/>
    <w:rsid w:val="00EB43A8"/>
    <w:rsid w:val="00EC2789"/>
    <w:rsid w:val="00EC5947"/>
    <w:rsid w:val="00EF1050"/>
    <w:rsid w:val="00F10591"/>
    <w:rsid w:val="00F1104A"/>
    <w:rsid w:val="00F33B60"/>
    <w:rsid w:val="00F74247"/>
    <w:rsid w:val="00F860AC"/>
    <w:rsid w:val="00F95E92"/>
    <w:rsid w:val="00FB5BF6"/>
    <w:rsid w:val="00FD55DD"/>
    <w:rsid w:val="00FD6EE0"/>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main?base=LAW;n=115991;fld=134" TargetMode="External"/><Relationship Id="rId18" Type="http://schemas.openxmlformats.org/officeDocument/2006/relationships/hyperlink" Target="consultantplus://offline/ref=44190608EB41F65EF599E520592DD05500FAEDE918EAC08D23F44B68C9RF65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6305F6D5F00AFB386A5ADB1C2CDFFF98CF17EF451CA0FD4A8EC3E095FF86B07B7974536534I"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44190608EB41F65EF599E520592DD05500F9ECEB19EAC08D23F44B68C9F5B50AB601FADC1BA41BE2R76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1079;&#1072;&#1073;&#1072;&#1081;&#1082;&#1072;&#1083;&#1100;&#1089;&#1082;&#1080;&#1081;&#1082;&#1088;&#1072;&#1081;.&#1088;&#1092;" TargetMode="External"/><Relationship Id="rId20" Type="http://schemas.openxmlformats.org/officeDocument/2006/relationships/hyperlink" Target="consultantplus://offline/ref=44190608EB41F65EF599E520592DD05500F9E9E11AE8C08D23F44B68C9F5B50AB601FARD6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consultantplus://offline/main?base=LAW;n=120985;fld=134" TargetMode="External"/><Relationship Id="rId23" Type="http://schemas.openxmlformats.org/officeDocument/2006/relationships/hyperlink" Target="http://www" TargetMode="External"/><Relationship Id="rId10" Type="http://schemas.openxmlformats.org/officeDocument/2006/relationships/header" Target="header1.xml"/><Relationship Id="rId19"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LAW;n=114260;fld=134" TargetMode="External"/><Relationship Id="rId22" Type="http://schemas.openxmlformats.org/officeDocument/2006/relationships/hyperlink" Target="consultantplus://offline/main?base=RLAW011;n=54631;fld=134;dst=1001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2643-A0B7-4514-B5D3-C4DFAD0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8402</Words>
  <Characters>47893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56183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Саша</cp:lastModifiedBy>
  <cp:revision>2</cp:revision>
  <cp:lastPrinted>2015-12-16T03:54:00Z</cp:lastPrinted>
  <dcterms:created xsi:type="dcterms:W3CDTF">2017-06-20T03:00:00Z</dcterms:created>
  <dcterms:modified xsi:type="dcterms:W3CDTF">2017-06-20T03:00:00Z</dcterms:modified>
</cp:coreProperties>
</file>