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A3" w:rsidRPr="00311DA3" w:rsidRDefault="00311DA3" w:rsidP="00311DA3">
      <w:pPr>
        <w:pStyle w:val="11"/>
        <w:shd w:val="clear" w:color="auto" w:fill="auto"/>
        <w:spacing w:line="240" w:lineRule="auto"/>
        <w:jc w:val="center"/>
        <w:rPr>
          <w:lang w:val="ru-RU"/>
        </w:rPr>
      </w:pPr>
      <w:r>
        <w:rPr>
          <w:rStyle w:val="af5"/>
          <w:rFonts w:eastAsiaTheme="majorEastAsia"/>
        </w:rPr>
        <w:t>АДМИНИСТРАЦИЯ ГОРОДСКОГО ПОСЕЛЕНИЯ «АКСЕНОВО-ЗИЛОВСКОЕ»</w:t>
      </w:r>
    </w:p>
    <w:p w:rsidR="00311DA3" w:rsidRPr="00311DA3" w:rsidRDefault="00311DA3" w:rsidP="00311DA3">
      <w:pPr>
        <w:pStyle w:val="32"/>
        <w:shd w:val="clear" w:color="auto" w:fill="auto"/>
        <w:spacing w:after="0" w:line="260" w:lineRule="exact"/>
        <w:rPr>
          <w:lang w:val="ru-RU"/>
        </w:rPr>
      </w:pPr>
    </w:p>
    <w:p w:rsidR="00311DA3" w:rsidRPr="00311DA3" w:rsidRDefault="00311DA3" w:rsidP="00311DA3">
      <w:pPr>
        <w:pStyle w:val="32"/>
        <w:shd w:val="clear" w:color="auto" w:fill="auto"/>
        <w:spacing w:after="0" w:line="260" w:lineRule="exact"/>
        <w:rPr>
          <w:lang w:val="ru-RU"/>
        </w:rPr>
      </w:pPr>
    </w:p>
    <w:p w:rsidR="00311DA3" w:rsidRPr="00311DA3" w:rsidRDefault="00311DA3" w:rsidP="00311DA3">
      <w:pPr>
        <w:pStyle w:val="32"/>
        <w:shd w:val="clear" w:color="auto" w:fill="auto"/>
        <w:spacing w:after="0" w:line="260" w:lineRule="exact"/>
        <w:rPr>
          <w:lang w:val="ru-RU"/>
        </w:rPr>
      </w:pPr>
      <w:r w:rsidRPr="00311DA3">
        <w:rPr>
          <w:lang w:val="ru-RU"/>
        </w:rPr>
        <w:t>ПРОТОКОЛ</w:t>
      </w:r>
    </w:p>
    <w:p w:rsidR="00311DA3" w:rsidRPr="00311DA3" w:rsidRDefault="00311DA3" w:rsidP="00311DA3">
      <w:pPr>
        <w:pStyle w:val="24"/>
        <w:shd w:val="clear" w:color="auto" w:fill="auto"/>
        <w:spacing w:before="0" w:line="260" w:lineRule="exact"/>
        <w:ind w:firstLine="0"/>
        <w:rPr>
          <w:lang w:val="ru-RU"/>
        </w:rPr>
      </w:pPr>
    </w:p>
    <w:p w:rsidR="00311DA3" w:rsidRPr="00311DA3" w:rsidRDefault="00311DA3" w:rsidP="00311DA3">
      <w:pPr>
        <w:pStyle w:val="24"/>
        <w:shd w:val="clear" w:color="auto" w:fill="auto"/>
        <w:spacing w:before="0" w:line="260" w:lineRule="exact"/>
        <w:ind w:firstLine="0"/>
        <w:jc w:val="center"/>
        <w:rPr>
          <w:lang w:val="ru-RU"/>
        </w:rPr>
        <w:sectPr w:rsidR="00311DA3" w:rsidRPr="00311DA3" w:rsidSect="00AF169D">
          <w:headerReference w:type="default" r:id="rId6"/>
          <w:pgSz w:w="11900" w:h="16840"/>
          <w:pgMar w:top="818" w:right="985" w:bottom="2125" w:left="1985" w:header="0" w:footer="3" w:gutter="0"/>
          <w:cols w:space="720"/>
          <w:noEndnote/>
          <w:docGrid w:linePitch="360"/>
        </w:sectPr>
      </w:pPr>
      <w:r w:rsidRPr="00311DA3">
        <w:rPr>
          <w:lang w:val="ru-RU"/>
        </w:rPr>
        <w:t>собрания публичных слушаний</w:t>
      </w:r>
    </w:p>
    <w:p w:rsidR="00311DA3" w:rsidRDefault="0090719D" w:rsidP="00311DA3">
      <w:pPr>
        <w:spacing w:before="24" w:after="24" w:line="240" w:lineRule="exact"/>
        <w:rPr>
          <w:sz w:val="19"/>
          <w:szCs w:val="19"/>
        </w:rPr>
      </w:pPr>
      <w:r w:rsidRPr="0090719D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5.6pt;margin-top:7.15pt;width:44.15pt;height:14pt;z-index:-251658752;mso-wrap-distance-left:5pt;mso-wrap-distance-right:5pt;mso-position-horizontal-relative:margin" filled="f" stroked="f">
            <v:textbox style="mso-next-textbox:#_x0000_s1026" inset="0,0,0,0">
              <w:txbxContent>
                <w:p w:rsidR="00311DA3" w:rsidRPr="00AF169D" w:rsidRDefault="00311DA3" w:rsidP="00311DA3">
                  <w:pPr>
                    <w:pStyle w:val="41"/>
                    <w:shd w:val="clear" w:color="auto" w:fill="auto"/>
                    <w:spacing w:line="19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Pr="00AF16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-00ч.</w:t>
                  </w:r>
                </w:p>
              </w:txbxContent>
            </v:textbox>
            <w10:wrap type="square" side="left" anchorx="margin"/>
          </v:shape>
        </w:pict>
      </w:r>
    </w:p>
    <w:p w:rsidR="00311DA3" w:rsidRDefault="00311DA3" w:rsidP="00311DA3">
      <w:pPr>
        <w:rPr>
          <w:sz w:val="2"/>
          <w:szCs w:val="2"/>
        </w:rPr>
      </w:pPr>
    </w:p>
    <w:p w:rsidR="00311DA3" w:rsidRDefault="00311DA3" w:rsidP="00311DA3">
      <w:pPr>
        <w:rPr>
          <w:sz w:val="2"/>
          <w:szCs w:val="2"/>
        </w:rPr>
        <w:sectPr w:rsidR="00311DA3" w:rsidSect="00AF169D">
          <w:type w:val="continuous"/>
          <w:pgSz w:w="11900" w:h="16840"/>
          <w:pgMar w:top="818" w:right="0" w:bottom="2208" w:left="0" w:header="0" w:footer="3" w:gutter="0"/>
          <w:cols w:space="720"/>
          <w:noEndnote/>
          <w:docGrid w:linePitch="360"/>
        </w:sectPr>
      </w:pPr>
    </w:p>
    <w:p w:rsidR="00311DA3" w:rsidRPr="00311DA3" w:rsidRDefault="00311DA3" w:rsidP="00311DA3">
      <w:pPr>
        <w:pStyle w:val="24"/>
        <w:shd w:val="clear" w:color="auto" w:fill="auto"/>
        <w:spacing w:before="0" w:after="251" w:line="260" w:lineRule="exact"/>
        <w:ind w:left="400"/>
        <w:rPr>
          <w:lang w:val="ru-RU"/>
        </w:rPr>
      </w:pPr>
      <w:r w:rsidRPr="00311DA3">
        <w:rPr>
          <w:color w:val="000000" w:themeColor="text1"/>
          <w:lang w:val="ru-RU"/>
        </w:rPr>
        <w:lastRenderedPageBreak/>
        <w:t xml:space="preserve"> 15 августа</w:t>
      </w:r>
      <w:r w:rsidRPr="00311DA3">
        <w:rPr>
          <w:lang w:val="ru-RU"/>
        </w:rPr>
        <w:t xml:space="preserve">  2018  года</w:t>
      </w:r>
    </w:p>
    <w:p w:rsidR="00311DA3" w:rsidRPr="00311DA3" w:rsidRDefault="00311DA3" w:rsidP="00311DA3">
      <w:pPr>
        <w:pStyle w:val="24"/>
        <w:shd w:val="clear" w:color="auto" w:fill="auto"/>
        <w:spacing w:before="0" w:after="240" w:line="308" w:lineRule="exact"/>
        <w:ind w:firstLine="0"/>
        <w:rPr>
          <w:lang w:val="ru-RU"/>
        </w:rPr>
      </w:pPr>
      <w:r w:rsidRPr="00311DA3">
        <w:rPr>
          <w:lang w:val="ru-RU"/>
        </w:rPr>
        <w:t>Место проведения: администрация городского поселения «Аксеново-Зиловское», ул. Октябрьская, д.9</w:t>
      </w:r>
    </w:p>
    <w:p w:rsidR="00311DA3" w:rsidRPr="00311DA3" w:rsidRDefault="00311DA3" w:rsidP="00311DA3">
      <w:pPr>
        <w:pStyle w:val="24"/>
        <w:shd w:val="clear" w:color="auto" w:fill="auto"/>
        <w:spacing w:before="0" w:after="240" w:line="308" w:lineRule="exact"/>
        <w:ind w:firstLine="0"/>
        <w:rPr>
          <w:lang w:val="ru-RU"/>
        </w:rPr>
      </w:pPr>
      <w:r w:rsidRPr="00311DA3">
        <w:rPr>
          <w:lang w:val="ru-RU"/>
        </w:rPr>
        <w:t>Тема: 1. О предоставлении разрешения на условно разрешенный вид использования земельного участка с кадастровым номером 75:21:020105:ЗУ1 в кадастровом квартале 75:21:020105, в территориальной зоне Ж-1, на земельном участке общей площадью 741 м</w:t>
      </w:r>
      <w:r w:rsidRPr="00311DA3">
        <w:rPr>
          <w:vertAlign w:val="superscript"/>
          <w:lang w:val="ru-RU"/>
        </w:rPr>
        <w:t>2</w:t>
      </w:r>
      <w:r w:rsidRPr="00311DA3">
        <w:rPr>
          <w:lang w:val="ru-RU"/>
        </w:rPr>
        <w:t xml:space="preserve">, с видом разрешенного использования: «для размещения трансформаторных подстанций (ТП)». </w:t>
      </w:r>
    </w:p>
    <w:p w:rsidR="00311DA3" w:rsidRPr="00311DA3" w:rsidRDefault="00311DA3" w:rsidP="00311DA3">
      <w:pPr>
        <w:pStyle w:val="24"/>
        <w:shd w:val="clear" w:color="auto" w:fill="auto"/>
        <w:spacing w:before="0" w:after="279" w:line="308" w:lineRule="exact"/>
        <w:ind w:firstLine="0"/>
        <w:rPr>
          <w:lang w:val="ru-RU"/>
        </w:rPr>
      </w:pPr>
      <w:r w:rsidRPr="00311DA3">
        <w:rPr>
          <w:lang w:val="ru-RU"/>
        </w:rPr>
        <w:t xml:space="preserve">Форма оповещения: обнародование Постановления главы администрации городского поселения «Аксеново-Зиловское» о назначении публичных слушаний в средствах массовой на стенде и размещено на сайте </w:t>
      </w:r>
      <w:r>
        <w:t>www</w:t>
      </w:r>
      <w:r w:rsidRPr="00311DA3">
        <w:rPr>
          <w:lang w:val="ru-RU"/>
        </w:rPr>
        <w:t>.аксёново-зиловское.рф  11.07. 2018 года;</w:t>
      </w:r>
    </w:p>
    <w:p w:rsidR="00311DA3" w:rsidRPr="00311DA3" w:rsidRDefault="00311DA3" w:rsidP="00311DA3">
      <w:pPr>
        <w:pStyle w:val="24"/>
        <w:shd w:val="clear" w:color="auto" w:fill="auto"/>
        <w:spacing w:before="0" w:after="251" w:line="260" w:lineRule="exact"/>
        <w:ind w:left="400"/>
        <w:rPr>
          <w:lang w:val="ru-RU"/>
        </w:rPr>
      </w:pPr>
      <w:r w:rsidRPr="00311DA3">
        <w:rPr>
          <w:lang w:val="ru-RU"/>
        </w:rPr>
        <w:t>Количество присутствующих: 16 (шестнадцать) человек</w:t>
      </w:r>
    </w:p>
    <w:p w:rsidR="00311DA3" w:rsidRPr="00311DA3" w:rsidRDefault="00311DA3" w:rsidP="00311DA3">
      <w:pPr>
        <w:pStyle w:val="24"/>
        <w:shd w:val="clear" w:color="auto" w:fill="auto"/>
        <w:spacing w:before="0" w:after="251" w:line="260" w:lineRule="exact"/>
        <w:ind w:left="400"/>
        <w:rPr>
          <w:lang w:val="ru-RU"/>
        </w:rPr>
      </w:pPr>
      <w:r w:rsidRPr="00311DA3">
        <w:rPr>
          <w:lang w:val="ru-RU"/>
        </w:rPr>
        <w:t>Заслушали: Спыну В.Г.. - Глава администрации ГП «Аксеново-Зиловское»</w:t>
      </w:r>
    </w:p>
    <w:p w:rsidR="00311DA3" w:rsidRPr="00311DA3" w:rsidRDefault="00311DA3" w:rsidP="00311DA3">
      <w:pPr>
        <w:pStyle w:val="24"/>
        <w:shd w:val="clear" w:color="auto" w:fill="auto"/>
        <w:spacing w:before="0" w:line="308" w:lineRule="exact"/>
        <w:ind w:firstLine="0"/>
        <w:rPr>
          <w:color w:val="000000" w:themeColor="text1"/>
          <w:lang w:val="ru-RU"/>
        </w:rPr>
      </w:pPr>
      <w:r w:rsidRPr="00311DA3">
        <w:rPr>
          <w:lang w:val="ru-RU"/>
        </w:rPr>
        <w:t>Выступали</w:t>
      </w:r>
      <w:r w:rsidRPr="00311DA3">
        <w:rPr>
          <w:color w:val="000000" w:themeColor="text1"/>
          <w:lang w:val="ru-RU"/>
        </w:rPr>
        <w:t>: Шнырёва Ю.Н.. - заместитель главы городского поселения «Аксёново-Зиловское»,Полухин А.Ф. - председатель Совета городского  поселения «Аксёново-Зиловское»</w:t>
      </w:r>
    </w:p>
    <w:p w:rsidR="00311DA3" w:rsidRPr="00311DA3" w:rsidRDefault="00311DA3" w:rsidP="00311DA3">
      <w:pPr>
        <w:pStyle w:val="24"/>
        <w:shd w:val="clear" w:color="auto" w:fill="auto"/>
        <w:spacing w:before="0" w:line="308" w:lineRule="exact"/>
        <w:ind w:firstLine="0"/>
        <w:rPr>
          <w:lang w:val="ru-RU"/>
        </w:rPr>
      </w:pPr>
      <w:r w:rsidRPr="00311DA3">
        <w:rPr>
          <w:lang w:val="ru-RU"/>
        </w:rPr>
        <w:t>Предложений и замечаний по обсуждаемой теме публичных слушаний «О предоставлении разрешения на условно разрешенный вид использования земельного участка»  в администрацию не поступало.</w:t>
      </w:r>
    </w:p>
    <w:p w:rsidR="00311DA3" w:rsidRPr="00311DA3" w:rsidRDefault="00311DA3" w:rsidP="00311DA3">
      <w:pPr>
        <w:pStyle w:val="24"/>
        <w:shd w:val="clear" w:color="auto" w:fill="auto"/>
        <w:spacing w:before="0" w:line="308" w:lineRule="exact"/>
        <w:ind w:left="400"/>
        <w:rPr>
          <w:lang w:val="ru-RU"/>
        </w:rPr>
      </w:pPr>
      <w:r w:rsidRPr="00311DA3">
        <w:rPr>
          <w:lang w:val="ru-RU"/>
        </w:rPr>
        <w:t>Публичные слушания признать состоявшимися.</w:t>
      </w:r>
    </w:p>
    <w:p w:rsidR="00311DA3" w:rsidRPr="00311DA3" w:rsidRDefault="00311DA3" w:rsidP="00311DA3">
      <w:pPr>
        <w:pStyle w:val="24"/>
        <w:shd w:val="clear" w:color="auto" w:fill="auto"/>
        <w:spacing w:before="0" w:line="308" w:lineRule="exact"/>
        <w:ind w:firstLine="0"/>
        <w:rPr>
          <w:lang w:val="ru-RU"/>
        </w:rPr>
      </w:pPr>
      <w:r w:rsidRPr="00311DA3">
        <w:rPr>
          <w:lang w:val="ru-RU"/>
        </w:rPr>
        <w:t xml:space="preserve">Проголосовали: </w:t>
      </w:r>
      <w:r>
        <w:rPr>
          <w:rStyle w:val="25"/>
          <w:rFonts w:eastAsiaTheme="majorEastAsia"/>
        </w:rPr>
        <w:t xml:space="preserve">ЕДИНОГЛАСНО </w:t>
      </w:r>
      <w:r w:rsidRPr="00311DA3">
        <w:rPr>
          <w:lang w:val="ru-RU"/>
        </w:rPr>
        <w:t>Результат публичных слушаний:</w:t>
      </w:r>
    </w:p>
    <w:p w:rsidR="00311DA3" w:rsidRPr="00311DA3" w:rsidRDefault="00311DA3" w:rsidP="00311DA3">
      <w:pPr>
        <w:pStyle w:val="24"/>
        <w:shd w:val="clear" w:color="auto" w:fill="auto"/>
        <w:spacing w:before="0" w:after="579" w:line="308" w:lineRule="exact"/>
        <w:ind w:left="400"/>
        <w:rPr>
          <w:lang w:val="ru-RU"/>
        </w:rPr>
      </w:pPr>
      <w:r>
        <w:rPr>
          <w:rStyle w:val="25"/>
          <w:rFonts w:eastAsiaTheme="majorEastAsia"/>
        </w:rPr>
        <w:t xml:space="preserve">1. РЕКОМЕНДОВАТЬ </w:t>
      </w:r>
      <w:r w:rsidRPr="00311DA3">
        <w:rPr>
          <w:lang w:val="ru-RU"/>
        </w:rPr>
        <w:t>разрешить условно разрешенный вид использования земельного участка с кадастровым номером 75:21:020105:ЗУ1 в кадастровом квартале 75:21:020105, в территориальной зоне Ж-1, на земельном участке общей площадью 741 м</w:t>
      </w:r>
      <w:r w:rsidRPr="00311DA3">
        <w:rPr>
          <w:vertAlign w:val="superscript"/>
          <w:lang w:val="ru-RU"/>
        </w:rPr>
        <w:t>2</w:t>
      </w:r>
      <w:r w:rsidRPr="00311DA3">
        <w:rPr>
          <w:lang w:val="ru-RU"/>
        </w:rPr>
        <w:t>, с видом разрешенного использования: «для размещения трансформаторных подстанций (ТП)», расположенный по адресу: Забайкальский край, Чернышевский район, пгт. «Аксеново-Зиловское», ул. Зеленый Луг.</w:t>
      </w:r>
    </w:p>
    <w:p w:rsidR="00311DA3" w:rsidRPr="00311DA3" w:rsidRDefault="00311DA3" w:rsidP="00311DA3">
      <w:pPr>
        <w:pStyle w:val="24"/>
        <w:shd w:val="clear" w:color="auto" w:fill="auto"/>
        <w:spacing w:before="0" w:after="579" w:line="308" w:lineRule="exact"/>
        <w:ind w:firstLine="0"/>
        <w:rPr>
          <w:lang w:val="ru-RU"/>
        </w:rPr>
        <w:sectPr w:rsidR="00311DA3" w:rsidRPr="00311DA3" w:rsidSect="00AF169D">
          <w:type w:val="continuous"/>
          <w:pgSz w:w="11900" w:h="16840"/>
          <w:pgMar w:top="818" w:right="962" w:bottom="2208" w:left="1916" w:header="0" w:footer="3" w:gutter="0"/>
          <w:cols w:space="720"/>
          <w:noEndnote/>
          <w:docGrid w:linePitch="360"/>
        </w:sectPr>
      </w:pPr>
    </w:p>
    <w:p w:rsidR="00311DA3" w:rsidRDefault="00311DA3" w:rsidP="00311DA3">
      <w:pPr>
        <w:rPr>
          <w:sz w:val="2"/>
          <w:szCs w:val="2"/>
        </w:rPr>
        <w:sectPr w:rsidR="00311DA3">
          <w:type w:val="continuous"/>
          <w:pgSz w:w="11900" w:h="16840"/>
          <w:pgMar w:top="1930" w:right="0" w:bottom="1930" w:left="0" w:header="0" w:footer="3" w:gutter="0"/>
          <w:cols w:space="720"/>
          <w:noEndnote/>
          <w:docGrid w:linePitch="360"/>
        </w:sectPr>
      </w:pPr>
    </w:p>
    <w:p w:rsidR="00311DA3" w:rsidRPr="00254A3F" w:rsidRDefault="00311DA3" w:rsidP="00311DA3">
      <w:pPr>
        <w:tabs>
          <w:tab w:val="left" w:pos="12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И.о. Главы</w:t>
      </w:r>
      <w:r w:rsidRPr="00254A3F">
        <w:rPr>
          <w:rFonts w:ascii="Times New Roman" w:hAnsi="Times New Roman" w:cs="Times New Roman"/>
        </w:rPr>
        <w:t xml:space="preserve"> городского поселения</w:t>
      </w:r>
    </w:p>
    <w:p w:rsidR="00311DA3" w:rsidRPr="00254A3F" w:rsidRDefault="00311DA3" w:rsidP="00311DA3">
      <w:pPr>
        <w:tabs>
          <w:tab w:val="left" w:pos="12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«Аксё</w:t>
      </w:r>
      <w:r w:rsidRPr="00254A3F">
        <w:rPr>
          <w:rFonts w:ascii="Times New Roman" w:hAnsi="Times New Roman" w:cs="Times New Roman"/>
        </w:rPr>
        <w:t xml:space="preserve">ново-Зиловкское» </w:t>
      </w:r>
      <w:r>
        <w:rPr>
          <w:rFonts w:ascii="Times New Roman" w:hAnsi="Times New Roman" w:cs="Times New Roman"/>
        </w:rPr>
        <w:t xml:space="preserve">                                                               Ю.Н. Шнырёва</w:t>
      </w:r>
    </w:p>
    <w:p w:rsidR="00F5303C" w:rsidRPr="00F5303C" w:rsidRDefault="00F5303C" w:rsidP="00F5303C">
      <w:pPr>
        <w:pStyle w:val="afa"/>
        <w:jc w:val="center"/>
        <w:rPr>
          <w:b/>
          <w:color w:val="000000"/>
          <w:sz w:val="27"/>
          <w:szCs w:val="27"/>
        </w:rPr>
      </w:pPr>
      <w:r w:rsidRPr="00F5303C">
        <w:rPr>
          <w:b/>
          <w:color w:val="000000"/>
          <w:sz w:val="27"/>
          <w:szCs w:val="27"/>
        </w:rPr>
        <w:lastRenderedPageBreak/>
        <w:t>АДМИНИСТРАЦИЯ ГОРОДСКОГО ПОСЕЛЕНИЯ</w:t>
      </w:r>
    </w:p>
    <w:p w:rsidR="00F5303C" w:rsidRDefault="001330D1" w:rsidP="00F5303C">
      <w:pPr>
        <w:pStyle w:val="afa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«АКСЁ</w:t>
      </w:r>
      <w:r w:rsidR="00F5303C" w:rsidRPr="00F5303C">
        <w:rPr>
          <w:b/>
          <w:color w:val="000000"/>
          <w:sz w:val="27"/>
          <w:szCs w:val="27"/>
        </w:rPr>
        <w:t>НОВО-ЗИЛОВСКОЕ»</w:t>
      </w:r>
    </w:p>
    <w:p w:rsidR="001330D1" w:rsidRPr="00F5303C" w:rsidRDefault="001330D1" w:rsidP="00F5303C">
      <w:pPr>
        <w:pStyle w:val="afa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ПОСТАНОВЛЕНИЕ</w:t>
      </w:r>
    </w:p>
    <w:p w:rsidR="00F5303C" w:rsidRDefault="00F5303C" w:rsidP="00F5303C">
      <w:pPr>
        <w:pStyle w:val="afa"/>
        <w:tabs>
          <w:tab w:val="left" w:pos="7811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 августа 2018 г.</w:t>
      </w:r>
      <w:r>
        <w:rPr>
          <w:color w:val="000000"/>
          <w:sz w:val="27"/>
          <w:szCs w:val="27"/>
        </w:rPr>
        <w:tab/>
        <w:t>№</w:t>
      </w:r>
      <w:r w:rsidR="00FA5BB0">
        <w:rPr>
          <w:color w:val="000000"/>
          <w:sz w:val="27"/>
          <w:szCs w:val="27"/>
        </w:rPr>
        <w:t xml:space="preserve"> 150</w:t>
      </w:r>
    </w:p>
    <w:p w:rsidR="00F5303C" w:rsidRPr="00F5303C" w:rsidRDefault="00F5303C" w:rsidP="00F5303C">
      <w:pPr>
        <w:pStyle w:val="afa"/>
        <w:jc w:val="center"/>
        <w:rPr>
          <w:b/>
          <w:color w:val="000000"/>
          <w:sz w:val="27"/>
          <w:szCs w:val="27"/>
        </w:rPr>
      </w:pPr>
      <w:r w:rsidRPr="00F5303C">
        <w:rPr>
          <w:b/>
          <w:color w:val="000000"/>
          <w:sz w:val="27"/>
          <w:szCs w:val="27"/>
        </w:rPr>
        <w:t xml:space="preserve">« О предоставлении разрешения </w:t>
      </w:r>
      <w:r w:rsidR="001330D1">
        <w:rPr>
          <w:b/>
          <w:color w:val="000000"/>
          <w:sz w:val="27"/>
          <w:szCs w:val="27"/>
        </w:rPr>
        <w:t xml:space="preserve"> </w:t>
      </w:r>
      <w:r w:rsidRPr="00F5303C">
        <w:rPr>
          <w:b/>
          <w:color w:val="000000"/>
          <w:sz w:val="27"/>
          <w:szCs w:val="27"/>
        </w:rPr>
        <w:t>на</w:t>
      </w:r>
    </w:p>
    <w:p w:rsidR="00F5303C" w:rsidRPr="00F5303C" w:rsidRDefault="00F5303C" w:rsidP="00F5303C">
      <w:pPr>
        <w:pStyle w:val="afa"/>
        <w:jc w:val="center"/>
        <w:rPr>
          <w:b/>
          <w:color w:val="000000"/>
          <w:sz w:val="27"/>
          <w:szCs w:val="27"/>
        </w:rPr>
      </w:pPr>
      <w:r w:rsidRPr="00F5303C">
        <w:rPr>
          <w:b/>
          <w:color w:val="000000"/>
          <w:sz w:val="27"/>
          <w:szCs w:val="27"/>
        </w:rPr>
        <w:t>Условно разрешенный вид использования земельного участка»</w:t>
      </w:r>
    </w:p>
    <w:p w:rsidR="00F5303C" w:rsidRPr="00F5303C" w:rsidRDefault="00F5303C" w:rsidP="00F5303C">
      <w:pPr>
        <w:pStyle w:val="afa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п. 2 ст. 39 Градостроительного кодекса Российской Федерации, Правил землепользования и застройки на территории городского поселения «Аксеново-Зиловское», админист</w:t>
      </w:r>
      <w:r w:rsidR="001330D1">
        <w:rPr>
          <w:color w:val="000000"/>
          <w:sz w:val="27"/>
          <w:szCs w:val="27"/>
        </w:rPr>
        <w:t>рация городского поселения «Аксё</w:t>
      </w:r>
      <w:r>
        <w:rPr>
          <w:color w:val="000000"/>
          <w:sz w:val="27"/>
          <w:szCs w:val="27"/>
        </w:rPr>
        <w:t xml:space="preserve">ново-Зиловское», </w:t>
      </w:r>
      <w:r w:rsidRPr="00F5303C">
        <w:rPr>
          <w:b/>
          <w:color w:val="000000"/>
          <w:sz w:val="27"/>
          <w:szCs w:val="27"/>
        </w:rPr>
        <w:t>п</w:t>
      </w:r>
      <w:r>
        <w:rPr>
          <w:b/>
          <w:color w:val="000000"/>
          <w:sz w:val="27"/>
          <w:szCs w:val="27"/>
        </w:rPr>
        <w:t xml:space="preserve"> </w:t>
      </w:r>
      <w:r w:rsidRPr="00F5303C">
        <w:rPr>
          <w:b/>
          <w:color w:val="000000"/>
          <w:sz w:val="27"/>
          <w:szCs w:val="27"/>
        </w:rPr>
        <w:t>о</w:t>
      </w:r>
      <w:r>
        <w:rPr>
          <w:b/>
          <w:color w:val="000000"/>
          <w:sz w:val="27"/>
          <w:szCs w:val="27"/>
        </w:rPr>
        <w:t xml:space="preserve"> </w:t>
      </w:r>
      <w:r w:rsidRPr="00F5303C">
        <w:rPr>
          <w:b/>
          <w:color w:val="000000"/>
          <w:sz w:val="27"/>
          <w:szCs w:val="27"/>
        </w:rPr>
        <w:t>с</w:t>
      </w:r>
      <w:r>
        <w:rPr>
          <w:b/>
          <w:color w:val="000000"/>
          <w:sz w:val="27"/>
          <w:szCs w:val="27"/>
        </w:rPr>
        <w:t xml:space="preserve"> </w:t>
      </w:r>
      <w:r w:rsidRPr="00F5303C">
        <w:rPr>
          <w:b/>
          <w:color w:val="000000"/>
          <w:sz w:val="27"/>
          <w:szCs w:val="27"/>
        </w:rPr>
        <w:t>т</w:t>
      </w:r>
      <w:r>
        <w:rPr>
          <w:b/>
          <w:color w:val="000000"/>
          <w:sz w:val="27"/>
          <w:szCs w:val="27"/>
        </w:rPr>
        <w:t xml:space="preserve"> </w:t>
      </w:r>
      <w:r w:rsidRPr="00F5303C">
        <w:rPr>
          <w:b/>
          <w:color w:val="000000"/>
          <w:sz w:val="27"/>
          <w:szCs w:val="27"/>
        </w:rPr>
        <w:t>а</w:t>
      </w:r>
      <w:r>
        <w:rPr>
          <w:b/>
          <w:color w:val="000000"/>
          <w:sz w:val="27"/>
          <w:szCs w:val="27"/>
        </w:rPr>
        <w:t xml:space="preserve"> </w:t>
      </w:r>
      <w:r w:rsidRPr="00F5303C">
        <w:rPr>
          <w:b/>
          <w:color w:val="000000"/>
          <w:sz w:val="27"/>
          <w:szCs w:val="27"/>
        </w:rPr>
        <w:t>н</w:t>
      </w:r>
      <w:r>
        <w:rPr>
          <w:b/>
          <w:color w:val="000000"/>
          <w:sz w:val="27"/>
          <w:szCs w:val="27"/>
        </w:rPr>
        <w:t xml:space="preserve"> </w:t>
      </w:r>
      <w:r w:rsidRPr="00F5303C">
        <w:rPr>
          <w:b/>
          <w:color w:val="000000"/>
          <w:sz w:val="27"/>
          <w:szCs w:val="27"/>
        </w:rPr>
        <w:t>о</w:t>
      </w:r>
      <w:r>
        <w:rPr>
          <w:b/>
          <w:color w:val="000000"/>
          <w:sz w:val="27"/>
          <w:szCs w:val="27"/>
        </w:rPr>
        <w:t xml:space="preserve"> </w:t>
      </w:r>
      <w:r w:rsidRPr="00F5303C">
        <w:rPr>
          <w:b/>
          <w:color w:val="000000"/>
          <w:sz w:val="27"/>
          <w:szCs w:val="27"/>
        </w:rPr>
        <w:t>в</w:t>
      </w:r>
      <w:r>
        <w:rPr>
          <w:b/>
          <w:color w:val="000000"/>
          <w:sz w:val="27"/>
          <w:szCs w:val="27"/>
        </w:rPr>
        <w:t xml:space="preserve"> </w:t>
      </w:r>
      <w:r w:rsidRPr="00F5303C">
        <w:rPr>
          <w:b/>
          <w:color w:val="000000"/>
          <w:sz w:val="27"/>
          <w:szCs w:val="27"/>
        </w:rPr>
        <w:t>л</w:t>
      </w:r>
      <w:r>
        <w:rPr>
          <w:b/>
          <w:color w:val="000000"/>
          <w:sz w:val="27"/>
          <w:szCs w:val="27"/>
        </w:rPr>
        <w:t xml:space="preserve"> </w:t>
      </w:r>
      <w:r w:rsidRPr="00F5303C">
        <w:rPr>
          <w:b/>
          <w:color w:val="000000"/>
          <w:sz w:val="27"/>
          <w:szCs w:val="27"/>
        </w:rPr>
        <w:t>я</w:t>
      </w:r>
      <w:r>
        <w:rPr>
          <w:b/>
          <w:color w:val="000000"/>
          <w:sz w:val="27"/>
          <w:szCs w:val="27"/>
        </w:rPr>
        <w:t xml:space="preserve"> </w:t>
      </w:r>
      <w:r w:rsidRPr="00F5303C">
        <w:rPr>
          <w:b/>
          <w:color w:val="000000"/>
          <w:sz w:val="27"/>
          <w:szCs w:val="27"/>
        </w:rPr>
        <w:t>е</w:t>
      </w:r>
      <w:r>
        <w:rPr>
          <w:b/>
          <w:color w:val="000000"/>
          <w:sz w:val="27"/>
          <w:szCs w:val="27"/>
        </w:rPr>
        <w:t xml:space="preserve"> </w:t>
      </w:r>
      <w:r w:rsidRPr="00F5303C">
        <w:rPr>
          <w:b/>
          <w:color w:val="000000"/>
          <w:sz w:val="27"/>
          <w:szCs w:val="27"/>
        </w:rPr>
        <w:t>т:</w:t>
      </w:r>
    </w:p>
    <w:p w:rsidR="00F5303C" w:rsidRDefault="00F5303C" w:rsidP="00F5303C">
      <w:pPr>
        <w:pStyle w:val="af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Предоставить разрешение на условно разрешенный вид использования земельного участка с условным кадастровым номером 75:21:020105:ЗУ1 площадью 741кв.м., ЗУ1 в кадастровом квартале 75:21:020105, в территориальной зоне Ж-1, с видом разрешенного использования: «для размещения трансформаторных подстанций (ТП)», расположенный по адресу: Забайкальский кра</w:t>
      </w:r>
      <w:r w:rsidR="001330D1">
        <w:rPr>
          <w:color w:val="000000"/>
          <w:sz w:val="27"/>
          <w:szCs w:val="27"/>
        </w:rPr>
        <w:t>й Чернышевский район, пгт. «Аксё</w:t>
      </w:r>
      <w:r>
        <w:rPr>
          <w:color w:val="000000"/>
          <w:sz w:val="27"/>
          <w:szCs w:val="27"/>
        </w:rPr>
        <w:t>ново-Зиловское», ул. Зеленый Луг.</w:t>
      </w:r>
    </w:p>
    <w:p w:rsidR="00F5303C" w:rsidRDefault="00F5303C" w:rsidP="00F5303C">
      <w:pPr>
        <w:pStyle w:val="af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вступает в силу со дня его подписания.</w:t>
      </w:r>
    </w:p>
    <w:p w:rsidR="00F5303C" w:rsidRDefault="00F5303C" w:rsidP="00F5303C">
      <w:pPr>
        <w:pStyle w:val="afa"/>
        <w:rPr>
          <w:color w:val="000000"/>
          <w:sz w:val="27"/>
          <w:szCs w:val="27"/>
        </w:rPr>
      </w:pPr>
    </w:p>
    <w:p w:rsidR="00F5303C" w:rsidRDefault="00F5303C" w:rsidP="00F5303C">
      <w:pPr>
        <w:pStyle w:val="afa"/>
        <w:rPr>
          <w:color w:val="000000"/>
          <w:sz w:val="27"/>
          <w:szCs w:val="27"/>
        </w:rPr>
      </w:pPr>
    </w:p>
    <w:p w:rsidR="00F5303C" w:rsidRDefault="00F5303C" w:rsidP="00F5303C">
      <w:pPr>
        <w:pStyle w:val="af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И.о. Главы городского поселения</w:t>
      </w:r>
    </w:p>
    <w:p w:rsidR="00F5303C" w:rsidRDefault="001330D1" w:rsidP="00F5303C">
      <w:pPr>
        <w:pStyle w:val="af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«Аксё</w:t>
      </w:r>
      <w:r w:rsidR="00F5303C">
        <w:rPr>
          <w:color w:val="000000"/>
          <w:sz w:val="27"/>
          <w:szCs w:val="27"/>
        </w:rPr>
        <w:t xml:space="preserve">ново-Зиловкское»                                          </w:t>
      </w:r>
      <w:r w:rsidR="00016E49">
        <w:rPr>
          <w:color w:val="000000"/>
          <w:sz w:val="27"/>
          <w:szCs w:val="27"/>
        </w:rPr>
        <w:t xml:space="preserve">                      Ю.Н.Шнырёва</w:t>
      </w:r>
    </w:p>
    <w:p w:rsidR="006D2236" w:rsidRDefault="006D2236"/>
    <w:sectPr w:rsidR="006D2236" w:rsidSect="001330D1">
      <w:type w:val="continuous"/>
      <w:pgSz w:w="11900" w:h="16840"/>
      <w:pgMar w:top="709" w:right="1019" w:bottom="1276" w:left="18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17F" w:rsidRDefault="00D0417F" w:rsidP="00311DA3">
      <w:r>
        <w:separator/>
      </w:r>
    </w:p>
  </w:endnote>
  <w:endnote w:type="continuationSeparator" w:id="1">
    <w:p w:rsidR="00D0417F" w:rsidRDefault="00D0417F" w:rsidP="00311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17F" w:rsidRDefault="00D0417F" w:rsidP="00311DA3">
      <w:r>
        <w:separator/>
      </w:r>
    </w:p>
  </w:footnote>
  <w:footnote w:type="continuationSeparator" w:id="1">
    <w:p w:rsidR="00D0417F" w:rsidRDefault="00D0417F" w:rsidP="00311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6C" w:rsidRDefault="0090719D">
    <w:pPr>
      <w:rPr>
        <w:sz w:val="2"/>
        <w:szCs w:val="2"/>
      </w:rPr>
    </w:pPr>
    <w:r w:rsidRPr="009071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6.75pt;margin-top:78.5pt;width:414.3pt;height:12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791D6C" w:rsidRPr="00AF169D" w:rsidRDefault="00D0417F" w:rsidP="00AF169D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1DA3"/>
    <w:rsid w:val="00002AD3"/>
    <w:rsid w:val="0000678C"/>
    <w:rsid w:val="00016E49"/>
    <w:rsid w:val="00106E62"/>
    <w:rsid w:val="001330D1"/>
    <w:rsid w:val="00137EA2"/>
    <w:rsid w:val="001559B2"/>
    <w:rsid w:val="001F1892"/>
    <w:rsid w:val="00311DA3"/>
    <w:rsid w:val="003B7A7B"/>
    <w:rsid w:val="004A07C7"/>
    <w:rsid w:val="004C49DF"/>
    <w:rsid w:val="004E5C9F"/>
    <w:rsid w:val="005D6A80"/>
    <w:rsid w:val="00647F43"/>
    <w:rsid w:val="006702AE"/>
    <w:rsid w:val="006C7567"/>
    <w:rsid w:val="006D2236"/>
    <w:rsid w:val="007E6BCE"/>
    <w:rsid w:val="008803A5"/>
    <w:rsid w:val="0090719D"/>
    <w:rsid w:val="00A74037"/>
    <w:rsid w:val="00B4174D"/>
    <w:rsid w:val="00C07190"/>
    <w:rsid w:val="00CE2F28"/>
    <w:rsid w:val="00D0417F"/>
    <w:rsid w:val="00D16BCF"/>
    <w:rsid w:val="00D7545D"/>
    <w:rsid w:val="00DF5C4B"/>
    <w:rsid w:val="00EA77B8"/>
    <w:rsid w:val="00F5303C"/>
    <w:rsid w:val="00FA5BB0"/>
    <w:rsid w:val="00FC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1D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803A5"/>
    <w:pPr>
      <w:widowControl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3A5"/>
    <w:pPr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3A5"/>
    <w:pPr>
      <w:widowControl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3A5"/>
    <w:pPr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3A5"/>
    <w:pPr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3A5"/>
    <w:pPr>
      <w:widowControl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3A5"/>
    <w:pPr>
      <w:widowControl/>
      <w:spacing w:line="276" w:lineRule="auto"/>
      <w:outlineLvl w:val="6"/>
    </w:pPr>
    <w:rPr>
      <w:rFonts w:asciiTheme="majorHAnsi" w:eastAsiaTheme="majorEastAsia" w:hAnsiTheme="majorHAnsi" w:cstheme="majorBidi"/>
      <w:i/>
      <w:iCs/>
      <w:color w:val="auto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3A5"/>
    <w:pPr>
      <w:widowControl/>
      <w:spacing w:line="276" w:lineRule="auto"/>
      <w:outlineLvl w:val="7"/>
    </w:pPr>
    <w:rPr>
      <w:rFonts w:asciiTheme="majorHAnsi" w:eastAsiaTheme="majorEastAsia" w:hAnsiTheme="majorHAnsi" w:cstheme="majorBidi"/>
      <w:color w:val="auto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3A5"/>
    <w:pPr>
      <w:widowControl/>
      <w:spacing w:line="276" w:lineRule="auto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3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03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03A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803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803A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803A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03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803A5"/>
    <w:pPr>
      <w:widowControl/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color w:val="auto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803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803A5"/>
    <w:pPr>
      <w:widowControl/>
      <w:spacing w:after="600" w:line="276" w:lineRule="auto"/>
    </w:pPr>
    <w:rPr>
      <w:rFonts w:asciiTheme="majorHAnsi" w:eastAsiaTheme="majorEastAsia" w:hAnsiTheme="majorHAnsi" w:cstheme="majorBidi"/>
      <w:i/>
      <w:iCs/>
      <w:color w:val="auto"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803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803A5"/>
    <w:rPr>
      <w:b/>
      <w:bCs/>
    </w:rPr>
  </w:style>
  <w:style w:type="character" w:styleId="a8">
    <w:name w:val="Emphasis"/>
    <w:uiPriority w:val="20"/>
    <w:qFormat/>
    <w:rsid w:val="008803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803A5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8803A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803A5"/>
    <w:pPr>
      <w:widowControl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color w:val="auto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803A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803A5"/>
    <w:pPr>
      <w:widowControl/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803A5"/>
    <w:rPr>
      <w:b/>
      <w:bCs/>
      <w:i/>
      <w:iCs/>
    </w:rPr>
  </w:style>
  <w:style w:type="character" w:styleId="ad">
    <w:name w:val="Subtle Emphasis"/>
    <w:uiPriority w:val="19"/>
    <w:qFormat/>
    <w:rsid w:val="008803A5"/>
    <w:rPr>
      <w:i/>
      <w:iCs/>
    </w:rPr>
  </w:style>
  <w:style w:type="character" w:styleId="ae">
    <w:name w:val="Intense Emphasis"/>
    <w:uiPriority w:val="21"/>
    <w:qFormat/>
    <w:rsid w:val="008803A5"/>
    <w:rPr>
      <w:b/>
      <w:bCs/>
    </w:rPr>
  </w:style>
  <w:style w:type="character" w:styleId="af">
    <w:name w:val="Subtle Reference"/>
    <w:uiPriority w:val="31"/>
    <w:qFormat/>
    <w:rsid w:val="008803A5"/>
    <w:rPr>
      <w:smallCaps/>
    </w:rPr>
  </w:style>
  <w:style w:type="character" w:styleId="af0">
    <w:name w:val="Intense Reference"/>
    <w:uiPriority w:val="32"/>
    <w:qFormat/>
    <w:rsid w:val="008803A5"/>
    <w:rPr>
      <w:smallCaps/>
      <w:spacing w:val="5"/>
      <w:u w:val="single"/>
    </w:rPr>
  </w:style>
  <w:style w:type="character" w:styleId="af1">
    <w:name w:val="Book Title"/>
    <w:uiPriority w:val="33"/>
    <w:qFormat/>
    <w:rsid w:val="008803A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03A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C07190"/>
    <w:pPr>
      <w:widowControl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character" w:customStyle="1" w:styleId="31">
    <w:name w:val="Основной текст (3)_"/>
    <w:basedOn w:val="a0"/>
    <w:link w:val="32"/>
    <w:rsid w:val="00311D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4">
    <w:name w:val="Колонтитул_"/>
    <w:basedOn w:val="a0"/>
    <w:link w:val="11"/>
    <w:rsid w:val="00311D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"/>
    <w:basedOn w:val="af4"/>
    <w:rsid w:val="00311D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311D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Exact">
    <w:name w:val="Основной текст (4) Exact"/>
    <w:basedOn w:val="a0"/>
    <w:link w:val="41"/>
    <w:rsid w:val="00311DA3"/>
    <w:rPr>
      <w:rFonts w:ascii="Century Gothic" w:eastAsia="Century Gothic" w:hAnsi="Century Gothic" w:cs="Century Gothic"/>
      <w:spacing w:val="20"/>
      <w:sz w:val="19"/>
      <w:szCs w:val="19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311DA3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11DA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en-US"/>
    </w:rPr>
  </w:style>
  <w:style w:type="paragraph" w:customStyle="1" w:styleId="11">
    <w:name w:val="Колонтитул1"/>
    <w:basedOn w:val="a"/>
    <w:link w:val="af4"/>
    <w:rsid w:val="00311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en-US"/>
    </w:rPr>
  </w:style>
  <w:style w:type="paragraph" w:customStyle="1" w:styleId="24">
    <w:name w:val="Основной текст (2)"/>
    <w:basedOn w:val="a"/>
    <w:link w:val="23"/>
    <w:rsid w:val="00311DA3"/>
    <w:pPr>
      <w:shd w:val="clear" w:color="auto" w:fill="FFFFFF"/>
      <w:spacing w:before="60" w:line="0" w:lineRule="atLeast"/>
      <w:ind w:hanging="4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en-US"/>
    </w:rPr>
  </w:style>
  <w:style w:type="paragraph" w:customStyle="1" w:styleId="41">
    <w:name w:val="Основной текст (4)"/>
    <w:basedOn w:val="a"/>
    <w:link w:val="4Exact"/>
    <w:rsid w:val="00311DA3"/>
    <w:pPr>
      <w:shd w:val="clear" w:color="auto" w:fill="FFFFFF"/>
      <w:spacing w:line="0" w:lineRule="atLeast"/>
    </w:pPr>
    <w:rPr>
      <w:rFonts w:ascii="Century Gothic" w:eastAsia="Century Gothic" w:hAnsi="Century Gothic" w:cs="Century Gothic"/>
      <w:color w:val="auto"/>
      <w:spacing w:val="20"/>
      <w:sz w:val="19"/>
      <w:szCs w:val="19"/>
      <w:lang w:val="en-US" w:eastAsia="en-US" w:bidi="en-US"/>
    </w:rPr>
  </w:style>
  <w:style w:type="paragraph" w:styleId="af6">
    <w:name w:val="header"/>
    <w:basedOn w:val="a"/>
    <w:link w:val="af7"/>
    <w:uiPriority w:val="99"/>
    <w:semiHidden/>
    <w:unhideWhenUsed/>
    <w:rsid w:val="00311DA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311DA3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af8">
    <w:name w:val="footer"/>
    <w:basedOn w:val="a"/>
    <w:link w:val="af9"/>
    <w:uiPriority w:val="99"/>
    <w:semiHidden/>
    <w:unhideWhenUsed/>
    <w:rsid w:val="00311DA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311DA3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afa">
    <w:name w:val="Normal (Web)"/>
    <w:basedOn w:val="a"/>
    <w:uiPriority w:val="99"/>
    <w:semiHidden/>
    <w:unhideWhenUsed/>
    <w:rsid w:val="00F530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2018-08-15T05:51:00Z</cp:lastPrinted>
  <dcterms:created xsi:type="dcterms:W3CDTF">2018-08-15T04:26:00Z</dcterms:created>
  <dcterms:modified xsi:type="dcterms:W3CDTF">2018-08-15T05:53:00Z</dcterms:modified>
</cp:coreProperties>
</file>