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A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CE792D" w:rsidRPr="00BC2513" w:rsidRDefault="00CE792D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 ЗАБАЙКАЛЬСКОГО КРАЯ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«</w:t>
      </w:r>
      <w:r w:rsidR="001C7B6A">
        <w:rPr>
          <w:rFonts w:ascii="Times New Roman" w:hAnsi="Times New Roman" w:cs="Times New Roman"/>
          <w:sz w:val="28"/>
          <w:szCs w:val="28"/>
        </w:rPr>
        <w:t>08</w:t>
      </w:r>
      <w:r w:rsidRPr="00BC2513">
        <w:rPr>
          <w:rFonts w:ascii="Times New Roman" w:hAnsi="Times New Roman" w:cs="Times New Roman"/>
          <w:sz w:val="28"/>
          <w:szCs w:val="28"/>
        </w:rPr>
        <w:t xml:space="preserve">» </w:t>
      </w:r>
      <w:r w:rsidR="001C7B6A">
        <w:rPr>
          <w:rFonts w:ascii="Times New Roman" w:hAnsi="Times New Roman" w:cs="Times New Roman"/>
          <w:sz w:val="28"/>
          <w:szCs w:val="28"/>
        </w:rPr>
        <w:t>октя</w:t>
      </w:r>
      <w:r w:rsidR="00F12FBD">
        <w:rPr>
          <w:rFonts w:ascii="Times New Roman" w:hAnsi="Times New Roman" w:cs="Times New Roman"/>
          <w:sz w:val="28"/>
          <w:szCs w:val="28"/>
        </w:rPr>
        <w:t>бря</w:t>
      </w:r>
      <w:r w:rsidR="00E554DA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 20</w:t>
      </w:r>
      <w:r w:rsidR="00C24302">
        <w:rPr>
          <w:rFonts w:ascii="Times New Roman" w:hAnsi="Times New Roman" w:cs="Times New Roman"/>
          <w:sz w:val="28"/>
          <w:szCs w:val="28"/>
        </w:rPr>
        <w:t>20</w:t>
      </w:r>
      <w:r w:rsidRPr="00BC25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C7B6A">
        <w:rPr>
          <w:rFonts w:ascii="Times New Roman" w:hAnsi="Times New Roman" w:cs="Times New Roman"/>
          <w:sz w:val="28"/>
          <w:szCs w:val="28"/>
        </w:rPr>
        <w:t>6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 xml:space="preserve">Аксёново-Зиловское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1C7B6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режиме работы в период объявленного режима чрезвычайной ситуации на территории </w:t>
      </w:r>
      <w:r w:rsidR="00E554D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«Аксёново-Зиловское»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92D" w:rsidRDefault="009648EA" w:rsidP="001A6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125F8">
        <w:rPr>
          <w:rFonts w:ascii="Times New Roman" w:hAnsi="Times New Roman" w:cs="Times New Roman"/>
          <w:sz w:val="28"/>
          <w:szCs w:val="28"/>
        </w:rPr>
        <w:t xml:space="preserve">В </w:t>
      </w:r>
      <w:r w:rsidR="00FD709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E2C7A">
        <w:rPr>
          <w:rFonts w:ascii="Times New Roman" w:hAnsi="Times New Roman" w:cs="Times New Roman"/>
          <w:sz w:val="28"/>
          <w:szCs w:val="28"/>
        </w:rPr>
        <w:t xml:space="preserve"> со статьей 14 п.8 Федерального закона № 131-ФЗ от 06.10.2003 г. «Об общих принципах организации местного самоуправления в Российской Федерации», в </w:t>
      </w:r>
      <w:bookmarkStart w:id="0" w:name="_GoBack"/>
      <w:bookmarkEnd w:id="0"/>
      <w:r w:rsidR="003E2C7A">
        <w:rPr>
          <w:rFonts w:ascii="Times New Roman" w:hAnsi="Times New Roman" w:cs="Times New Roman"/>
          <w:sz w:val="28"/>
          <w:szCs w:val="28"/>
        </w:rPr>
        <w:t xml:space="preserve"> </w:t>
      </w:r>
      <w:r w:rsidR="001C7B6A">
        <w:rPr>
          <w:rFonts w:ascii="Times New Roman" w:hAnsi="Times New Roman" w:cs="Times New Roman"/>
          <w:sz w:val="28"/>
          <w:szCs w:val="28"/>
        </w:rPr>
        <w:t>целях</w:t>
      </w:r>
      <w:r w:rsidR="00E143CA">
        <w:rPr>
          <w:rFonts w:ascii="Times New Roman" w:hAnsi="Times New Roman" w:cs="Times New Roman"/>
          <w:sz w:val="28"/>
          <w:szCs w:val="28"/>
        </w:rPr>
        <w:t xml:space="preserve"> предотвращения угрозы  </w:t>
      </w:r>
      <w:r w:rsidR="00E143CA" w:rsidRPr="00693FF3">
        <w:rPr>
          <w:rFonts w:ascii="Times New Roman" w:hAnsi="Times New Roman" w:cs="Times New Roman"/>
          <w:sz w:val="28"/>
          <w:szCs w:val="28"/>
        </w:rPr>
        <w:t>нарушения системы жизнеобеспечения коммунальными  ресурсами населения   городского поселения «Акс</w:t>
      </w:r>
      <w:r w:rsidR="00E143CA">
        <w:rPr>
          <w:rFonts w:ascii="Times New Roman" w:hAnsi="Times New Roman" w:cs="Times New Roman"/>
          <w:sz w:val="28"/>
          <w:szCs w:val="28"/>
        </w:rPr>
        <w:t>ё</w:t>
      </w:r>
      <w:r w:rsidR="00E143CA" w:rsidRPr="00693FF3">
        <w:rPr>
          <w:rFonts w:ascii="Times New Roman" w:hAnsi="Times New Roman" w:cs="Times New Roman"/>
          <w:sz w:val="28"/>
          <w:szCs w:val="28"/>
        </w:rPr>
        <w:t xml:space="preserve">ново-Зиловское»  и предотвращения  угрозы жизни и здоровья людей в связи с </w:t>
      </w:r>
      <w:r w:rsidR="00E143CA">
        <w:rPr>
          <w:rFonts w:ascii="Times New Roman" w:hAnsi="Times New Roman" w:cs="Times New Roman"/>
          <w:sz w:val="28"/>
          <w:szCs w:val="28"/>
        </w:rPr>
        <w:t>окончанием концессионных соглашений в отношении объектов тепло-водоснабжения, находящихся на территории городского поселения «Аксёново-Зиловское»</w:t>
      </w:r>
      <w:r w:rsidR="00E143CA" w:rsidRPr="00693FF3">
        <w:rPr>
          <w:rFonts w:ascii="Times New Roman" w:hAnsi="Times New Roman" w:cs="Times New Roman"/>
          <w:sz w:val="28"/>
          <w:szCs w:val="28"/>
        </w:rPr>
        <w:t>, с  целью</w:t>
      </w:r>
      <w:proofErr w:type="gramEnd"/>
      <w:r w:rsidR="00E143CA" w:rsidRPr="00693FF3">
        <w:rPr>
          <w:rFonts w:ascii="Times New Roman" w:hAnsi="Times New Roman" w:cs="Times New Roman"/>
          <w:sz w:val="28"/>
          <w:szCs w:val="28"/>
        </w:rPr>
        <w:t xml:space="preserve"> недопущения  наступления возможных  неблагоприятных  последствий на территории  поселения  в связи с отсутствием эксплуатирующей организации объектов коммунального назначения,  недопущения </w:t>
      </w:r>
      <w:r w:rsidR="00E143CA">
        <w:rPr>
          <w:rFonts w:ascii="Times New Roman" w:hAnsi="Times New Roman" w:cs="Times New Roman"/>
          <w:sz w:val="28"/>
          <w:szCs w:val="28"/>
        </w:rPr>
        <w:t xml:space="preserve">перебоев в </w:t>
      </w:r>
      <w:proofErr w:type="gramStart"/>
      <w:r w:rsidR="00E143CA">
        <w:rPr>
          <w:rFonts w:ascii="Times New Roman" w:hAnsi="Times New Roman" w:cs="Times New Roman"/>
          <w:sz w:val="28"/>
          <w:szCs w:val="28"/>
        </w:rPr>
        <w:t>тепло-</w:t>
      </w:r>
      <w:r w:rsidR="00E143CA" w:rsidRPr="00693FF3">
        <w:rPr>
          <w:rFonts w:ascii="Times New Roman" w:hAnsi="Times New Roman" w:cs="Times New Roman"/>
          <w:sz w:val="28"/>
          <w:szCs w:val="28"/>
        </w:rPr>
        <w:t>водоснабжени</w:t>
      </w:r>
      <w:r w:rsidR="00E143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43CA" w:rsidRPr="00693FF3">
        <w:rPr>
          <w:rFonts w:ascii="Times New Roman" w:hAnsi="Times New Roman" w:cs="Times New Roman"/>
          <w:sz w:val="28"/>
          <w:szCs w:val="28"/>
        </w:rPr>
        <w:t xml:space="preserve"> </w:t>
      </w:r>
      <w:r w:rsidR="00E143CA">
        <w:rPr>
          <w:rFonts w:ascii="Times New Roman" w:hAnsi="Times New Roman" w:cs="Times New Roman"/>
          <w:sz w:val="28"/>
          <w:szCs w:val="28"/>
        </w:rPr>
        <w:t>в отопительном периоде</w:t>
      </w:r>
      <w:r w:rsidR="00E143CA" w:rsidRPr="00693FF3">
        <w:rPr>
          <w:rFonts w:ascii="Times New Roman" w:hAnsi="Times New Roman" w:cs="Times New Roman"/>
          <w:sz w:val="28"/>
          <w:szCs w:val="28"/>
        </w:rPr>
        <w:t xml:space="preserve"> </w:t>
      </w:r>
      <w:r w:rsidR="00E143CA">
        <w:rPr>
          <w:rFonts w:ascii="Times New Roman" w:hAnsi="Times New Roman" w:cs="Times New Roman"/>
          <w:sz w:val="28"/>
          <w:szCs w:val="28"/>
        </w:rPr>
        <w:t>2020-2021 г</w:t>
      </w:r>
      <w:r w:rsidR="00E143CA" w:rsidRPr="00693FF3">
        <w:rPr>
          <w:rFonts w:ascii="Times New Roman" w:hAnsi="Times New Roman" w:cs="Times New Roman"/>
          <w:sz w:val="28"/>
          <w:szCs w:val="28"/>
        </w:rPr>
        <w:t>г., и до момента  определения и заключения с  лицом, которому подлежат передаче объекты коммунального назначения  по концессионному Соглашению</w:t>
      </w:r>
      <w:r w:rsidR="00E143CA">
        <w:rPr>
          <w:rFonts w:ascii="Times New Roman" w:hAnsi="Times New Roman" w:cs="Times New Roman"/>
          <w:sz w:val="28"/>
          <w:szCs w:val="28"/>
        </w:rPr>
        <w:t xml:space="preserve">, </w:t>
      </w:r>
      <w:r w:rsidR="00CE792D" w:rsidRPr="003E7251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«Аксёново-Зиловское» </w:t>
      </w:r>
      <w:r w:rsidR="00E554DA" w:rsidRPr="00CE792D">
        <w:rPr>
          <w:rFonts w:ascii="Times New Roman" w:hAnsi="Times New Roman" w:cs="Times New Roman"/>
          <w:b/>
          <w:sz w:val="28"/>
          <w:szCs w:val="28"/>
        </w:rPr>
        <w:t>РЕШИЛ: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F8" w:rsidRPr="00E143CA" w:rsidRDefault="00E143CA" w:rsidP="001A65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открытое письмо о сложившейся ситуации и принятии возможных мер з</w:t>
      </w:r>
      <w:r w:rsidRPr="00E143C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43CA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Российской Федерации – полномочный представитель Президента Российской Федерации в Дальневосточном федеральном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Трутневу Ю.П., </w:t>
      </w:r>
      <w:r w:rsidRPr="00E143CA">
        <w:rPr>
          <w:rFonts w:ascii="Times New Roman" w:hAnsi="Times New Roman" w:cs="Times New Roman"/>
          <w:sz w:val="28"/>
          <w:szCs w:val="28"/>
        </w:rPr>
        <w:t>члену Центрального штаба ОНФ, депутат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43CA">
        <w:rPr>
          <w:rFonts w:ascii="Times New Roman" w:hAnsi="Times New Roman" w:cs="Times New Roman"/>
          <w:sz w:val="28"/>
          <w:szCs w:val="28"/>
        </w:rPr>
        <w:t> Госдумы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Губернатору Забайкальского края Осипову А.М. </w:t>
      </w:r>
    </w:p>
    <w:p w:rsidR="00F229D1" w:rsidRDefault="00E143CA" w:rsidP="001A65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</w:t>
      </w:r>
      <w:r w:rsidR="00F229D1">
        <w:rPr>
          <w:rFonts w:ascii="Times New Roman" w:hAnsi="Times New Roman" w:cs="Times New Roman"/>
          <w:sz w:val="28"/>
          <w:szCs w:val="28"/>
        </w:rPr>
        <w:t xml:space="preserve">лан работы в режиме «чрезвычайная ситуация». </w:t>
      </w:r>
    </w:p>
    <w:p w:rsidR="00B125F8" w:rsidRDefault="00F229D1" w:rsidP="001A65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оперативный штаб по предотвращению и ликвидации ЧС под руководством главы городского поселения в составе:</w:t>
      </w:r>
    </w:p>
    <w:p w:rsidR="00F229D1" w:rsidRDefault="00F229D1" w:rsidP="001A6588">
      <w:pPr>
        <w:pStyle w:val="a4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ТСЖ «Берёзка;</w:t>
      </w:r>
    </w:p>
    <w:p w:rsidR="00F229D1" w:rsidRDefault="00F229D1" w:rsidP="001A6588">
      <w:pPr>
        <w:pStyle w:val="a4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ТСЖ «Гарант»;</w:t>
      </w:r>
    </w:p>
    <w:p w:rsidR="00554AB6" w:rsidRDefault="00554AB6" w:rsidP="001A6588">
      <w:pPr>
        <w:pStyle w:val="a4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Землянов Д.С., депутат округа № 2;</w:t>
      </w:r>
    </w:p>
    <w:p w:rsidR="00554AB6" w:rsidRDefault="00554AB6" w:rsidP="001A6588">
      <w:pPr>
        <w:pStyle w:val="a4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Колокольцева Е.В., депутат округа № 1;</w:t>
      </w:r>
    </w:p>
    <w:p w:rsidR="00F33B36" w:rsidRDefault="00554AB6" w:rsidP="001A6588">
      <w:pPr>
        <w:pStyle w:val="a4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Ковалёв А.Н., депутат округа № 1</w:t>
      </w:r>
      <w:r w:rsidR="00F33B36">
        <w:rPr>
          <w:rFonts w:ascii="Times New Roman" w:hAnsi="Times New Roman" w:cs="Times New Roman"/>
          <w:sz w:val="28"/>
          <w:szCs w:val="28"/>
        </w:rPr>
        <w:t>;</w:t>
      </w:r>
    </w:p>
    <w:p w:rsidR="00554AB6" w:rsidRDefault="00F33B36" w:rsidP="001A6588">
      <w:pPr>
        <w:pStyle w:val="a4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Истомин Ю.В., депутат округа № 1</w:t>
      </w:r>
      <w:r w:rsidR="00554AB6">
        <w:rPr>
          <w:rFonts w:ascii="Times New Roman" w:hAnsi="Times New Roman" w:cs="Times New Roman"/>
          <w:sz w:val="28"/>
          <w:szCs w:val="28"/>
        </w:rPr>
        <w:t>.</w:t>
      </w:r>
    </w:p>
    <w:p w:rsidR="00F229D1" w:rsidRPr="00B125F8" w:rsidRDefault="00F229D1" w:rsidP="001A6588">
      <w:pPr>
        <w:pStyle w:val="a4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оперативных предприятий (ДС, ВП, ШЧ, ПЧ, ЭЧ, больница, ДТВ, АО «Прииск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пожарная часть)</w:t>
      </w:r>
    </w:p>
    <w:p w:rsidR="00554AB6" w:rsidRDefault="001A6588" w:rsidP="001A6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Выделить денежные средства на расходы, связанные с содержанием и деятельностью котельных, системы водоснабжения.</w:t>
      </w:r>
    </w:p>
    <w:p w:rsidR="001A6588" w:rsidRDefault="001A6588" w:rsidP="001A6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Принять по гражданско-правовому договору машинистов котельных,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водораздатчицу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8EA" w:rsidRPr="00BC2513" w:rsidRDefault="001A6588" w:rsidP="001A6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7DF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подлежит опубликованию (обнародованию) и размещению на официальном сайте </w:t>
      </w:r>
      <w:r w:rsidR="00CE79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554DA" w:rsidRPr="00CE792D">
        <w:rPr>
          <w:rFonts w:ascii="Times New Roman" w:hAnsi="Times New Roman" w:cs="Times New Roman"/>
          <w:sz w:val="28"/>
          <w:szCs w:val="28"/>
        </w:rPr>
        <w:t>поселения в информационно</w:t>
      </w:r>
      <w:r w:rsidR="00CE792D">
        <w:rPr>
          <w:rFonts w:ascii="Times New Roman" w:hAnsi="Times New Roman" w:cs="Times New Roman"/>
          <w:sz w:val="28"/>
          <w:szCs w:val="28"/>
        </w:rPr>
        <w:t>-</w:t>
      </w:r>
      <w:r w:rsidR="00E554DA" w:rsidRPr="00CE792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Default="005107DF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8E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48EA" w:rsidRPr="00547BEE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</w:t>
      </w:r>
      <w:r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547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7DF">
        <w:rPr>
          <w:rFonts w:ascii="Times New Roman" w:hAnsi="Times New Roman" w:cs="Times New Roman"/>
          <w:sz w:val="28"/>
          <w:szCs w:val="28"/>
        </w:rPr>
        <w:t>А.О. Ворсин</w:t>
      </w:r>
    </w:p>
    <w:p w:rsidR="00AC1F6C" w:rsidRDefault="00AC1F6C"/>
    <w:sectPr w:rsidR="00AC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A1E"/>
    <w:multiLevelType w:val="hybridMultilevel"/>
    <w:tmpl w:val="FBBC2070"/>
    <w:lvl w:ilvl="0" w:tplc="47BE9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43F95"/>
    <w:multiLevelType w:val="multilevel"/>
    <w:tmpl w:val="EF14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9682B"/>
    <w:multiLevelType w:val="hybridMultilevel"/>
    <w:tmpl w:val="82183DDC"/>
    <w:lvl w:ilvl="0" w:tplc="F77C14C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AD1ED2"/>
    <w:multiLevelType w:val="hybridMultilevel"/>
    <w:tmpl w:val="154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EA"/>
    <w:rsid w:val="001A6588"/>
    <w:rsid w:val="001C7B6A"/>
    <w:rsid w:val="002255C4"/>
    <w:rsid w:val="00240F30"/>
    <w:rsid w:val="003468AD"/>
    <w:rsid w:val="003E2C7A"/>
    <w:rsid w:val="004505BB"/>
    <w:rsid w:val="004823F7"/>
    <w:rsid w:val="005107DF"/>
    <w:rsid w:val="00554AB6"/>
    <w:rsid w:val="008951D5"/>
    <w:rsid w:val="009648EA"/>
    <w:rsid w:val="00AC1F6C"/>
    <w:rsid w:val="00B125F8"/>
    <w:rsid w:val="00C24302"/>
    <w:rsid w:val="00CE792D"/>
    <w:rsid w:val="00DD23FC"/>
    <w:rsid w:val="00DD53ED"/>
    <w:rsid w:val="00E143CA"/>
    <w:rsid w:val="00E554DA"/>
    <w:rsid w:val="00F12FBD"/>
    <w:rsid w:val="00F229D1"/>
    <w:rsid w:val="00F33B36"/>
    <w:rsid w:val="00F7130D"/>
    <w:rsid w:val="00F75624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E66C-1ED3-4FCD-8222-5CE5EF40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2020-10-09T05:09:00Z</cp:lastPrinted>
  <dcterms:created xsi:type="dcterms:W3CDTF">2020-10-08T07:54:00Z</dcterms:created>
  <dcterms:modified xsi:type="dcterms:W3CDTF">2020-10-09T05:10:00Z</dcterms:modified>
</cp:coreProperties>
</file>