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38" w:rsidRDefault="00FA1D38" w:rsidP="00FA1D38">
      <w:pPr>
        <w:pStyle w:val="af5"/>
        <w:jc w:val="right"/>
      </w:pPr>
    </w:p>
    <w:p w:rsidR="00975F34" w:rsidRDefault="00857779" w:rsidP="00857779">
      <w:pPr>
        <w:pStyle w:val="af5"/>
      </w:pPr>
      <w:r w:rsidRPr="00544FDA">
        <w:t xml:space="preserve">АДМИНИСТРАЦИЯ ГОРОДСКОГО ПОСЕЛЕНИЯ </w:t>
      </w:r>
    </w:p>
    <w:p w:rsidR="00857779" w:rsidRPr="00544FDA" w:rsidRDefault="00857779" w:rsidP="00857779">
      <w:pPr>
        <w:pStyle w:val="af5"/>
      </w:pPr>
      <w:r w:rsidRPr="00544FDA">
        <w:t>«</w:t>
      </w:r>
      <w:r w:rsidR="00975F34">
        <w:t>АКСЁНОВО-ЗИЛОВСКОЕ</w:t>
      </w:r>
      <w:r w:rsidRPr="00544FDA">
        <w:t>»</w:t>
      </w:r>
    </w:p>
    <w:p w:rsidR="006662A5" w:rsidRDefault="006662A5" w:rsidP="00857779">
      <w:pPr>
        <w:jc w:val="center"/>
        <w:rPr>
          <w:b/>
          <w:bCs/>
          <w:sz w:val="28"/>
        </w:rPr>
      </w:pPr>
    </w:p>
    <w:p w:rsidR="00857779" w:rsidRPr="00544FDA" w:rsidRDefault="00857779" w:rsidP="00857779">
      <w:pPr>
        <w:jc w:val="center"/>
        <w:rPr>
          <w:b/>
          <w:bCs/>
          <w:sz w:val="28"/>
        </w:rPr>
      </w:pPr>
      <w:r w:rsidRPr="00544FDA">
        <w:rPr>
          <w:b/>
          <w:bCs/>
          <w:sz w:val="28"/>
        </w:rPr>
        <w:t>П</w:t>
      </w:r>
      <w:r>
        <w:rPr>
          <w:b/>
          <w:bCs/>
          <w:sz w:val="28"/>
        </w:rPr>
        <w:t xml:space="preserve"> </w:t>
      </w:r>
      <w:r w:rsidRPr="00544FDA">
        <w:rPr>
          <w:b/>
          <w:bCs/>
          <w:sz w:val="28"/>
        </w:rPr>
        <w:t>О</w:t>
      </w:r>
      <w:r>
        <w:rPr>
          <w:b/>
          <w:bCs/>
          <w:sz w:val="28"/>
        </w:rPr>
        <w:t xml:space="preserve"> </w:t>
      </w:r>
      <w:r w:rsidRPr="00544FDA">
        <w:rPr>
          <w:b/>
          <w:bCs/>
          <w:sz w:val="28"/>
        </w:rPr>
        <w:t>С</w:t>
      </w:r>
      <w:r>
        <w:rPr>
          <w:b/>
          <w:bCs/>
          <w:sz w:val="28"/>
        </w:rPr>
        <w:t xml:space="preserve"> </w:t>
      </w:r>
      <w:r w:rsidRPr="00544FDA">
        <w:rPr>
          <w:b/>
          <w:bCs/>
          <w:sz w:val="28"/>
        </w:rPr>
        <w:t>Т</w:t>
      </w:r>
      <w:r>
        <w:rPr>
          <w:b/>
          <w:bCs/>
          <w:sz w:val="28"/>
        </w:rPr>
        <w:t xml:space="preserve"> </w:t>
      </w:r>
      <w:r w:rsidRPr="00544FDA">
        <w:rPr>
          <w:b/>
          <w:bCs/>
          <w:sz w:val="28"/>
        </w:rPr>
        <w:t>А</w:t>
      </w:r>
      <w:r>
        <w:rPr>
          <w:b/>
          <w:bCs/>
          <w:sz w:val="28"/>
        </w:rPr>
        <w:t xml:space="preserve"> </w:t>
      </w:r>
      <w:r w:rsidRPr="00544FDA">
        <w:rPr>
          <w:b/>
          <w:bCs/>
          <w:sz w:val="28"/>
        </w:rPr>
        <w:t>Н</w:t>
      </w:r>
      <w:r>
        <w:rPr>
          <w:b/>
          <w:bCs/>
          <w:sz w:val="28"/>
        </w:rPr>
        <w:t xml:space="preserve"> </w:t>
      </w:r>
      <w:r w:rsidRPr="00544FDA">
        <w:rPr>
          <w:b/>
          <w:bCs/>
          <w:sz w:val="28"/>
        </w:rPr>
        <w:t>О</w:t>
      </w:r>
      <w:r>
        <w:rPr>
          <w:b/>
          <w:bCs/>
          <w:sz w:val="28"/>
        </w:rPr>
        <w:t xml:space="preserve"> </w:t>
      </w:r>
      <w:r w:rsidRPr="00544FDA">
        <w:rPr>
          <w:b/>
          <w:bCs/>
          <w:sz w:val="28"/>
        </w:rPr>
        <w:t>В</w:t>
      </w:r>
      <w:r>
        <w:rPr>
          <w:b/>
          <w:bCs/>
          <w:sz w:val="28"/>
        </w:rPr>
        <w:t xml:space="preserve"> </w:t>
      </w:r>
      <w:r w:rsidRPr="00544FDA">
        <w:rPr>
          <w:b/>
          <w:bCs/>
          <w:sz w:val="28"/>
        </w:rPr>
        <w:t>Л</w:t>
      </w:r>
      <w:r>
        <w:rPr>
          <w:b/>
          <w:bCs/>
          <w:sz w:val="28"/>
        </w:rPr>
        <w:t xml:space="preserve"> </w:t>
      </w:r>
      <w:r w:rsidRPr="00544FDA">
        <w:rPr>
          <w:b/>
          <w:bCs/>
          <w:sz w:val="28"/>
        </w:rPr>
        <w:t>Е</w:t>
      </w:r>
      <w:r>
        <w:rPr>
          <w:b/>
          <w:bCs/>
          <w:sz w:val="28"/>
        </w:rPr>
        <w:t xml:space="preserve"> </w:t>
      </w:r>
      <w:r w:rsidRPr="00544FDA">
        <w:rPr>
          <w:b/>
          <w:bCs/>
          <w:sz w:val="28"/>
        </w:rPr>
        <w:t>Н</w:t>
      </w:r>
      <w:r>
        <w:rPr>
          <w:b/>
          <w:bCs/>
          <w:sz w:val="28"/>
        </w:rPr>
        <w:t xml:space="preserve"> </w:t>
      </w:r>
      <w:r w:rsidRPr="00544FDA">
        <w:rPr>
          <w:b/>
          <w:bCs/>
          <w:sz w:val="28"/>
        </w:rPr>
        <w:t>И</w:t>
      </w:r>
      <w:r>
        <w:rPr>
          <w:b/>
          <w:bCs/>
          <w:sz w:val="28"/>
        </w:rPr>
        <w:t xml:space="preserve"> </w:t>
      </w:r>
      <w:r w:rsidRPr="00544FDA">
        <w:rPr>
          <w:b/>
          <w:bCs/>
          <w:sz w:val="28"/>
        </w:rPr>
        <w:t>Е</w:t>
      </w:r>
      <w:r>
        <w:rPr>
          <w:b/>
          <w:bCs/>
          <w:sz w:val="28"/>
        </w:rPr>
        <w:t xml:space="preserve"> </w:t>
      </w:r>
    </w:p>
    <w:p w:rsidR="00857779" w:rsidRPr="00831947" w:rsidRDefault="00857779" w:rsidP="00857779">
      <w:pPr>
        <w:jc w:val="center"/>
        <w:rPr>
          <w:b/>
          <w:sz w:val="28"/>
          <w:szCs w:val="28"/>
        </w:rPr>
      </w:pPr>
    </w:p>
    <w:p w:rsidR="00FA1D38" w:rsidRDefault="00FA1D38" w:rsidP="00857779">
      <w:pPr>
        <w:jc w:val="both"/>
        <w:rPr>
          <w:bCs/>
          <w:sz w:val="28"/>
        </w:rPr>
      </w:pPr>
    </w:p>
    <w:p w:rsidR="00857779" w:rsidRPr="00991889" w:rsidRDefault="00993675" w:rsidP="00857779">
      <w:pPr>
        <w:jc w:val="both"/>
        <w:rPr>
          <w:bCs/>
          <w:sz w:val="28"/>
          <w:szCs w:val="28"/>
        </w:rPr>
      </w:pPr>
      <w:r>
        <w:rPr>
          <w:bCs/>
          <w:sz w:val="28"/>
        </w:rPr>
        <w:t xml:space="preserve">«23» июня </w:t>
      </w:r>
      <w:r w:rsidR="00693448">
        <w:rPr>
          <w:bCs/>
          <w:sz w:val="28"/>
        </w:rPr>
        <w:t>2021</w:t>
      </w:r>
      <w:r w:rsidR="00857779" w:rsidRPr="00991889">
        <w:rPr>
          <w:bCs/>
          <w:sz w:val="28"/>
        </w:rPr>
        <w:t xml:space="preserve"> г.                                                  </w:t>
      </w:r>
      <w:r w:rsidR="00FA1D38">
        <w:rPr>
          <w:bCs/>
          <w:sz w:val="28"/>
        </w:rPr>
        <w:t xml:space="preserve">        </w:t>
      </w:r>
      <w:r>
        <w:rPr>
          <w:bCs/>
          <w:sz w:val="28"/>
        </w:rPr>
        <w:t xml:space="preserve">        </w:t>
      </w:r>
      <w:r w:rsidR="00FA1D38">
        <w:rPr>
          <w:bCs/>
          <w:sz w:val="28"/>
        </w:rPr>
        <w:t xml:space="preserve">            </w:t>
      </w:r>
      <w:r w:rsidR="00857779" w:rsidRPr="00991889">
        <w:rPr>
          <w:bCs/>
          <w:sz w:val="28"/>
        </w:rPr>
        <w:t xml:space="preserve"> </w:t>
      </w:r>
      <w:r w:rsidR="00975F34">
        <w:rPr>
          <w:bCs/>
          <w:sz w:val="28"/>
        </w:rPr>
        <w:t xml:space="preserve">    </w:t>
      </w:r>
      <w:r w:rsidR="00857779" w:rsidRPr="00991889">
        <w:rPr>
          <w:bCs/>
          <w:sz w:val="28"/>
        </w:rPr>
        <w:t>№</w:t>
      </w:r>
      <w:r>
        <w:rPr>
          <w:bCs/>
          <w:sz w:val="28"/>
        </w:rPr>
        <w:t xml:space="preserve"> 98</w:t>
      </w:r>
    </w:p>
    <w:p w:rsidR="00C56059" w:rsidRDefault="00C56059" w:rsidP="00C56059">
      <w:pPr>
        <w:jc w:val="center"/>
        <w:rPr>
          <w:sz w:val="28"/>
          <w:szCs w:val="28"/>
        </w:rPr>
      </w:pPr>
    </w:p>
    <w:p w:rsidR="006457B5" w:rsidRDefault="00975F34" w:rsidP="00C56059">
      <w:pPr>
        <w:jc w:val="center"/>
        <w:rPr>
          <w:sz w:val="28"/>
          <w:szCs w:val="28"/>
        </w:rPr>
      </w:pPr>
      <w:r>
        <w:rPr>
          <w:sz w:val="28"/>
          <w:szCs w:val="28"/>
        </w:rPr>
        <w:t>пгт. Аксёново-Зиловское</w:t>
      </w:r>
    </w:p>
    <w:p w:rsidR="006457B5" w:rsidRPr="008F7C22" w:rsidRDefault="006457B5" w:rsidP="00C56059">
      <w:pPr>
        <w:jc w:val="center"/>
        <w:rPr>
          <w:sz w:val="28"/>
          <w:szCs w:val="28"/>
        </w:rPr>
      </w:pPr>
    </w:p>
    <w:p w:rsidR="001E1995" w:rsidRPr="006457B5" w:rsidRDefault="00693448" w:rsidP="00856D88">
      <w:pPr>
        <w:jc w:val="center"/>
        <w:rPr>
          <w:b/>
          <w:sz w:val="28"/>
          <w:szCs w:val="28"/>
        </w:rPr>
      </w:pPr>
      <w:r>
        <w:rPr>
          <w:b/>
          <w:sz w:val="28"/>
          <w:szCs w:val="28"/>
        </w:rPr>
        <w:t>О внесении изменений и дополнений в Постановление администрации от 19.08.2019г. №145 «</w:t>
      </w:r>
      <w:r w:rsidR="006457B5" w:rsidRPr="006457B5">
        <w:rPr>
          <w:b/>
          <w:sz w:val="28"/>
          <w:szCs w:val="28"/>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w:t>
      </w:r>
    </w:p>
    <w:p w:rsidR="006457B5" w:rsidRDefault="006457B5" w:rsidP="00856D88">
      <w:pPr>
        <w:jc w:val="center"/>
        <w:rPr>
          <w:sz w:val="28"/>
          <w:szCs w:val="28"/>
        </w:rPr>
      </w:pPr>
    </w:p>
    <w:p w:rsidR="006457B5" w:rsidRPr="008F7C22" w:rsidRDefault="006457B5" w:rsidP="00856D88">
      <w:pPr>
        <w:jc w:val="center"/>
        <w:rPr>
          <w:sz w:val="28"/>
          <w:szCs w:val="28"/>
        </w:rPr>
      </w:pPr>
    </w:p>
    <w:p w:rsidR="00693448" w:rsidRPr="00BD73BA" w:rsidRDefault="00693448" w:rsidP="00693448">
      <w:pPr>
        <w:ind w:firstLine="709"/>
        <w:jc w:val="both"/>
        <w:rPr>
          <w:sz w:val="28"/>
          <w:szCs w:val="28"/>
        </w:rPr>
      </w:pPr>
      <w:r w:rsidRPr="009A52BA">
        <w:rPr>
          <w:color w:val="000000"/>
          <w:sz w:val="28"/>
          <w:szCs w:val="28"/>
        </w:rPr>
        <w:t xml:space="preserve">       В соответствии с Протестом прокуратуры Чернышевского</w:t>
      </w:r>
      <w:r>
        <w:rPr>
          <w:color w:val="000000"/>
          <w:sz w:val="28"/>
          <w:szCs w:val="28"/>
        </w:rPr>
        <w:t xml:space="preserve"> района от 11.06.2021г. № 86-143</w:t>
      </w:r>
      <w:r w:rsidRPr="009A52BA">
        <w:rPr>
          <w:color w:val="000000"/>
          <w:sz w:val="28"/>
          <w:szCs w:val="28"/>
        </w:rPr>
        <w:t xml:space="preserve">а-2021 на постановление администрации городского поселения «Аксёново-Зиловское» от </w:t>
      </w:r>
      <w:r w:rsidR="00E00E21">
        <w:rPr>
          <w:color w:val="000000"/>
          <w:sz w:val="28"/>
          <w:szCs w:val="28"/>
        </w:rPr>
        <w:t>19</w:t>
      </w:r>
      <w:r>
        <w:rPr>
          <w:color w:val="000000"/>
          <w:sz w:val="28"/>
          <w:szCs w:val="28"/>
        </w:rPr>
        <w:t>.08.2019г</w:t>
      </w:r>
      <w:r w:rsidRPr="009A52BA">
        <w:rPr>
          <w:color w:val="000000"/>
          <w:sz w:val="28"/>
          <w:szCs w:val="28"/>
        </w:rPr>
        <w:t>. №</w:t>
      </w:r>
      <w:r>
        <w:rPr>
          <w:color w:val="000000"/>
          <w:sz w:val="28"/>
          <w:szCs w:val="28"/>
        </w:rPr>
        <w:t xml:space="preserve"> 14</w:t>
      </w:r>
      <w:r w:rsidR="00E00E21">
        <w:rPr>
          <w:color w:val="000000"/>
          <w:sz w:val="28"/>
          <w:szCs w:val="28"/>
        </w:rPr>
        <w:t>5</w:t>
      </w:r>
      <w:r w:rsidRPr="009A52BA">
        <w:rPr>
          <w:sz w:val="28"/>
          <w:szCs w:val="28"/>
        </w:rPr>
        <w:t xml:space="preserve"> </w:t>
      </w:r>
      <w:r>
        <w:rPr>
          <w:sz w:val="28"/>
          <w:szCs w:val="28"/>
        </w:rPr>
        <w:t xml:space="preserve">«Об утверждении административного регламента по предоставлению муниципальной услуги </w:t>
      </w:r>
      <w:r w:rsidRPr="009A52BA">
        <w:rPr>
          <w:sz w:val="28"/>
          <w:szCs w:val="28"/>
        </w:rPr>
        <w:t>«</w:t>
      </w:r>
      <w:r>
        <w:rPr>
          <w:sz w:val="28"/>
          <w:szCs w:val="28"/>
        </w:rPr>
        <w:t xml:space="preserve">Предоставление </w:t>
      </w:r>
      <w:r w:rsidR="00E00E21">
        <w:rPr>
          <w:sz w:val="28"/>
          <w:szCs w:val="28"/>
        </w:rPr>
        <w:t>разрешения на условно разрешенный вид использования земельного участка</w:t>
      </w:r>
      <w:r w:rsidRPr="009A52BA">
        <w:rPr>
          <w:sz w:val="28"/>
          <w:szCs w:val="28"/>
        </w:rPr>
        <w:t>»</w:t>
      </w:r>
      <w:r w:rsidRPr="009A52BA">
        <w:rPr>
          <w:rStyle w:val="a5"/>
          <w:rFonts w:eastAsiaTheme="majorEastAsia"/>
          <w:sz w:val="28"/>
        </w:rPr>
        <w:t>,</w:t>
      </w:r>
      <w:r w:rsidRPr="009A52BA">
        <w:rPr>
          <w:color w:val="000000"/>
          <w:sz w:val="28"/>
          <w:szCs w:val="28"/>
        </w:rPr>
        <w:t xml:space="preserve"> со</w:t>
      </w:r>
      <w:r>
        <w:rPr>
          <w:color w:val="000000"/>
          <w:sz w:val="28"/>
          <w:szCs w:val="28"/>
        </w:rPr>
        <w:t xml:space="preserve">гласно Федерального закона от  </w:t>
      </w:r>
      <w:r w:rsidRPr="009A52BA">
        <w:rPr>
          <w:color w:val="000000"/>
          <w:sz w:val="28"/>
          <w:szCs w:val="28"/>
        </w:rPr>
        <w:t>27.07.2010</w:t>
      </w:r>
      <w:r>
        <w:rPr>
          <w:color w:val="000000"/>
          <w:sz w:val="28"/>
          <w:szCs w:val="28"/>
        </w:rPr>
        <w:t xml:space="preserve">г. </w:t>
      </w:r>
      <w:r w:rsidRPr="009A52BA">
        <w:rPr>
          <w:color w:val="000000"/>
          <w:sz w:val="28"/>
          <w:szCs w:val="28"/>
        </w:rPr>
        <w:t xml:space="preserve"> №210-ФЗ «Об организации предоставления государственных и муниципальных услуг», </w:t>
      </w:r>
      <w:r w:rsidRPr="009A52BA">
        <w:rPr>
          <w:sz w:val="28"/>
          <w:szCs w:val="28"/>
        </w:rPr>
        <w:t>администрация городского поселения «Аксёново-Зиловское»</w:t>
      </w:r>
      <w:r w:rsidRPr="008D699E">
        <w:rPr>
          <w:sz w:val="28"/>
          <w:szCs w:val="28"/>
        </w:rPr>
        <w:t xml:space="preserve"> </w:t>
      </w:r>
      <w:r w:rsidRPr="008D699E">
        <w:rPr>
          <w:b/>
          <w:sz w:val="28"/>
          <w:szCs w:val="28"/>
        </w:rPr>
        <w:t>п о с т а н о в л я е т:</w:t>
      </w:r>
      <w:r>
        <w:rPr>
          <w:b/>
          <w:sz w:val="28"/>
          <w:szCs w:val="28"/>
        </w:rPr>
        <w:tab/>
      </w:r>
    </w:p>
    <w:p w:rsidR="00693448" w:rsidRDefault="00693448" w:rsidP="00693448">
      <w:pPr>
        <w:shd w:val="clear" w:color="auto" w:fill="FFFFFF"/>
        <w:ind w:firstLine="709"/>
        <w:jc w:val="both"/>
        <w:rPr>
          <w:color w:val="000000"/>
          <w:sz w:val="28"/>
          <w:szCs w:val="28"/>
        </w:rPr>
      </w:pPr>
      <w:r>
        <w:rPr>
          <w:color w:val="000000"/>
          <w:sz w:val="28"/>
          <w:szCs w:val="28"/>
        </w:rPr>
        <w:t>1. Внести изменения в разделы</w:t>
      </w:r>
      <w:r w:rsidRPr="0056785A">
        <w:rPr>
          <w:color w:val="000000"/>
          <w:sz w:val="28"/>
          <w:szCs w:val="28"/>
        </w:rPr>
        <w:t xml:space="preserve"> </w:t>
      </w:r>
      <w:r>
        <w:rPr>
          <w:color w:val="000000"/>
          <w:sz w:val="28"/>
          <w:szCs w:val="28"/>
        </w:rPr>
        <w:t>2,</w:t>
      </w:r>
      <w:r w:rsidRPr="0056785A">
        <w:rPr>
          <w:color w:val="000000"/>
          <w:sz w:val="28"/>
          <w:szCs w:val="28"/>
        </w:rPr>
        <w:t xml:space="preserve">5 Административного регламента по осуществлению муниципальной услуги </w:t>
      </w:r>
      <w:r w:rsidRPr="00CD3920">
        <w:rPr>
          <w:sz w:val="28"/>
          <w:szCs w:val="28"/>
        </w:rPr>
        <w:t>«</w:t>
      </w:r>
      <w:r w:rsidR="00E00E21">
        <w:rPr>
          <w:sz w:val="28"/>
          <w:szCs w:val="28"/>
        </w:rPr>
        <w:t>Предоставление разрешения на условно разрешенный вид использования земельного участка</w:t>
      </w:r>
      <w:r w:rsidRPr="00CD3920">
        <w:rPr>
          <w:sz w:val="28"/>
          <w:szCs w:val="28"/>
        </w:rPr>
        <w:t>»</w:t>
      </w:r>
      <w:r w:rsidRPr="0056785A">
        <w:rPr>
          <w:color w:val="000000"/>
          <w:sz w:val="28"/>
          <w:szCs w:val="28"/>
        </w:rPr>
        <w:t>, предоставить его в следующей редакции:</w:t>
      </w:r>
    </w:p>
    <w:p w:rsidR="00693448" w:rsidRPr="00276273" w:rsidRDefault="00693448" w:rsidP="00693448">
      <w:pPr>
        <w:pStyle w:val="a3"/>
        <w:spacing w:before="0" w:beforeAutospacing="0" w:after="0" w:afterAutospacing="0"/>
        <w:ind w:firstLine="709"/>
        <w:jc w:val="both"/>
        <w:rPr>
          <w:b/>
          <w:sz w:val="28"/>
          <w:szCs w:val="28"/>
        </w:rPr>
      </w:pPr>
      <w:r w:rsidRPr="00276273">
        <w:rPr>
          <w:b/>
          <w:color w:val="000000"/>
          <w:sz w:val="28"/>
          <w:szCs w:val="28"/>
          <w:lang w:val="en-US"/>
        </w:rPr>
        <w:t>I</w:t>
      </w:r>
      <w:r w:rsidRPr="00276273">
        <w:rPr>
          <w:b/>
          <w:color w:val="000000"/>
          <w:sz w:val="28"/>
          <w:szCs w:val="28"/>
        </w:rPr>
        <w:t>.</w:t>
      </w:r>
      <w:r>
        <w:rPr>
          <w:color w:val="000000"/>
          <w:sz w:val="28"/>
          <w:szCs w:val="28"/>
        </w:rPr>
        <w:t xml:space="preserve">  </w:t>
      </w:r>
      <w:r w:rsidRPr="00276273">
        <w:rPr>
          <w:b/>
          <w:sz w:val="28"/>
          <w:szCs w:val="28"/>
        </w:rPr>
        <w:t>2. Стандарт предоставления муниципальной услуги.</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2B71BD">
          <w:rPr>
            <w:rStyle w:val="a4"/>
            <w:color w:val="666699"/>
            <w:sz w:val="28"/>
            <w:szCs w:val="28"/>
          </w:rPr>
          <w:t>частью 1 статьи 1</w:t>
        </w:r>
      </w:hyperlink>
      <w:r w:rsidRPr="002B71BD">
        <w:rPr>
          <w:rStyle w:val="blk"/>
          <w:color w:val="000000"/>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2B71BD">
        <w:rPr>
          <w:rStyle w:val="blk"/>
          <w:color w:val="000000"/>
          <w:sz w:val="28"/>
          <w:szCs w:val="28"/>
        </w:rPr>
        <w:lastRenderedPageBreak/>
        <w:t>правовыми актами, за исключением документов, включенных в определенный </w:t>
      </w:r>
      <w:hyperlink r:id="rId9" w:anchor="dst43" w:history="1">
        <w:r w:rsidRPr="002B71BD">
          <w:rPr>
            <w:rStyle w:val="a4"/>
            <w:color w:val="666699"/>
            <w:sz w:val="28"/>
            <w:szCs w:val="28"/>
          </w:rPr>
          <w:t>частью 6</w:t>
        </w:r>
      </w:hyperlink>
      <w:r w:rsidRPr="002B71BD">
        <w:rPr>
          <w:rStyle w:val="blk"/>
          <w:color w:val="000000"/>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(в ред. Федерального </w:t>
      </w:r>
      <w:hyperlink r:id="rId10" w:anchor="dst100347" w:history="1">
        <w:r w:rsidRPr="002B71BD">
          <w:rPr>
            <w:rStyle w:val="a4"/>
            <w:color w:val="666699"/>
            <w:sz w:val="28"/>
            <w:szCs w:val="28"/>
          </w:rPr>
          <w:t>закона</w:t>
        </w:r>
      </w:hyperlink>
      <w:r w:rsidRPr="002B71BD">
        <w:rPr>
          <w:rStyle w:val="blk"/>
          <w:color w:val="000000"/>
          <w:sz w:val="28"/>
          <w:szCs w:val="28"/>
        </w:rPr>
        <w:t> от 28.07.2012 N 133-ФЗ)</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(см. текст в предыдущей редакции)</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339" w:history="1">
        <w:r w:rsidRPr="002B71BD">
          <w:rPr>
            <w:rStyle w:val="a4"/>
            <w:color w:val="666699"/>
            <w:sz w:val="28"/>
            <w:szCs w:val="28"/>
          </w:rPr>
          <w:t>части 1 статьи 9</w:t>
        </w:r>
      </w:hyperlink>
      <w:r w:rsidRPr="002B71BD">
        <w:rPr>
          <w:rStyle w:val="blk"/>
          <w:color w:val="000000"/>
          <w:sz w:val="28"/>
          <w:szCs w:val="28"/>
        </w:rPr>
        <w:t> настоящего Федерального закона;</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2B71BD">
          <w:rPr>
            <w:rStyle w:val="a4"/>
            <w:color w:val="666699"/>
            <w:sz w:val="28"/>
            <w:szCs w:val="28"/>
          </w:rPr>
          <w:t>частью 1.1 статьи 16</w:t>
        </w:r>
      </w:hyperlink>
      <w:r w:rsidRPr="002B71BD">
        <w:rPr>
          <w:rStyle w:val="blk"/>
          <w:color w:val="000000"/>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2B71BD">
        <w:rPr>
          <w:rStyle w:val="blk"/>
          <w:color w:val="000000"/>
          <w:sz w:val="28"/>
          <w:szCs w:val="28"/>
        </w:rPr>
        <w:lastRenderedPageBreak/>
        <w:t>государственной или муниципальной услуги, либо руководителя организации, предусмотренной </w:t>
      </w:r>
      <w:hyperlink r:id="rId13" w:anchor="dst100352" w:history="1">
        <w:r w:rsidRPr="002B71BD">
          <w:rPr>
            <w:rStyle w:val="a4"/>
            <w:color w:val="666699"/>
            <w:sz w:val="28"/>
            <w:szCs w:val="28"/>
          </w:rPr>
          <w:t>частью 1.1 статьи 16</w:t>
        </w:r>
      </w:hyperlink>
      <w:r w:rsidRPr="002B71BD">
        <w:rPr>
          <w:rStyle w:val="blk"/>
          <w:color w:val="000000"/>
          <w:sz w:val="28"/>
          <w:szCs w:val="28"/>
        </w:rPr>
        <w:t> настоящего Федерального закона, уведомляется заявитель, а также приносятся извинения за доставленные неудобства;</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(п. 4 введен Федеральным </w:t>
      </w:r>
      <w:hyperlink r:id="rId14" w:anchor="dst100010" w:history="1">
        <w:r w:rsidRPr="002B71BD">
          <w:rPr>
            <w:rStyle w:val="a4"/>
            <w:color w:val="666699"/>
            <w:sz w:val="28"/>
            <w:szCs w:val="28"/>
          </w:rPr>
          <w:t>законом</w:t>
        </w:r>
      </w:hyperlink>
      <w:r w:rsidRPr="002B71BD">
        <w:rPr>
          <w:rStyle w:val="blk"/>
          <w:color w:val="000000"/>
          <w:sz w:val="28"/>
          <w:szCs w:val="28"/>
        </w:rPr>
        <w:t> от 19.07.2018 N 204-ФЗ)</w:t>
      </w:r>
    </w:p>
    <w:p w:rsidR="00693448" w:rsidRPr="002B71BD" w:rsidRDefault="00693448" w:rsidP="00693448">
      <w:pPr>
        <w:shd w:val="clear" w:color="auto" w:fill="FFFFFF"/>
        <w:ind w:firstLine="709"/>
        <w:jc w:val="both"/>
        <w:rPr>
          <w:color w:val="000000"/>
          <w:sz w:val="28"/>
          <w:szCs w:val="28"/>
        </w:rPr>
      </w:pPr>
      <w:r w:rsidRPr="002B71BD">
        <w:rPr>
          <w:rStyle w:val="blk"/>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2B71BD">
          <w:rPr>
            <w:rStyle w:val="a4"/>
            <w:color w:val="666699"/>
            <w:sz w:val="28"/>
            <w:szCs w:val="28"/>
          </w:rPr>
          <w:t>пунктом 7.2 части 1 статьи 16</w:t>
        </w:r>
      </w:hyperlink>
      <w:r w:rsidRPr="002B71BD">
        <w:rPr>
          <w:rStyle w:val="blk"/>
          <w:color w:val="000000"/>
          <w:sz w:val="28"/>
          <w:szCs w:val="28"/>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3448" w:rsidRPr="00D25357" w:rsidRDefault="00693448" w:rsidP="00693448">
      <w:pPr>
        <w:shd w:val="clear" w:color="auto" w:fill="FFFFFF"/>
        <w:ind w:firstLine="709"/>
        <w:jc w:val="both"/>
        <w:rPr>
          <w:color w:val="000000"/>
          <w:sz w:val="28"/>
          <w:szCs w:val="28"/>
        </w:rPr>
      </w:pPr>
      <w:r w:rsidRPr="002B71BD">
        <w:rPr>
          <w:rStyle w:val="blk"/>
          <w:color w:val="000000"/>
          <w:sz w:val="28"/>
          <w:szCs w:val="28"/>
        </w:rPr>
        <w:t>(п. 5 введен Федеральным </w:t>
      </w:r>
      <w:hyperlink r:id="rId16" w:anchor="dst100021" w:history="1">
        <w:r w:rsidRPr="002B71BD">
          <w:rPr>
            <w:rStyle w:val="a4"/>
            <w:color w:val="666699"/>
            <w:sz w:val="28"/>
            <w:szCs w:val="28"/>
          </w:rPr>
          <w:t>законом</w:t>
        </w:r>
      </w:hyperlink>
      <w:r w:rsidRPr="002B71BD">
        <w:rPr>
          <w:rStyle w:val="blk"/>
          <w:color w:val="000000"/>
          <w:sz w:val="28"/>
          <w:szCs w:val="28"/>
        </w:rPr>
        <w:t> от 30.12.2020 N 509-ФЗ)</w:t>
      </w:r>
    </w:p>
    <w:p w:rsidR="00693448" w:rsidRPr="0056785A" w:rsidRDefault="00693448" w:rsidP="00693448">
      <w:pPr>
        <w:shd w:val="clear" w:color="auto" w:fill="FFFFFF"/>
        <w:jc w:val="both"/>
        <w:rPr>
          <w:color w:val="000000"/>
          <w:sz w:val="28"/>
          <w:szCs w:val="28"/>
        </w:rPr>
      </w:pPr>
    </w:p>
    <w:p w:rsidR="00693448" w:rsidRPr="0056785A" w:rsidRDefault="00693448" w:rsidP="00693448">
      <w:pPr>
        <w:shd w:val="clear" w:color="auto" w:fill="FFFFFF"/>
        <w:ind w:firstLine="709"/>
        <w:jc w:val="both"/>
        <w:rPr>
          <w:b/>
          <w:color w:val="000000"/>
          <w:sz w:val="28"/>
          <w:szCs w:val="28"/>
        </w:rPr>
      </w:pPr>
      <w:r>
        <w:rPr>
          <w:b/>
          <w:color w:val="000000"/>
          <w:sz w:val="28"/>
          <w:szCs w:val="28"/>
        </w:rPr>
        <w:t>II. 5</w:t>
      </w:r>
      <w:r w:rsidRPr="0056785A">
        <w:rPr>
          <w:b/>
          <w:color w:val="000000"/>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5C4BCD">
        <w:rPr>
          <w:color w:val="000000"/>
          <w:sz w:val="28"/>
          <w:szCs w:val="28"/>
        </w:rPr>
        <w:t>Заявитель может обратиться с жалобой</w:t>
      </w:r>
      <w:r>
        <w:rPr>
          <w:color w:val="000000"/>
          <w:sz w:val="28"/>
          <w:szCs w:val="28"/>
        </w:rPr>
        <w:t>,</w:t>
      </w:r>
      <w:r w:rsidRPr="005C4BCD">
        <w:rPr>
          <w:color w:val="000000"/>
          <w:sz w:val="28"/>
          <w:szCs w:val="28"/>
        </w:rPr>
        <w:t xml:space="preserve"> в том числе в следующих случаях:</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0" w:name="000220"/>
      <w:bookmarkStart w:id="1" w:name="000100"/>
      <w:bookmarkEnd w:id="0"/>
      <w:bookmarkEnd w:id="1"/>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2" w:name="000221"/>
      <w:bookmarkStart w:id="3" w:name="000101"/>
      <w:bookmarkEnd w:id="2"/>
      <w:bookmarkEnd w:id="3"/>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4" w:name="000295"/>
      <w:bookmarkStart w:id="5" w:name="000102"/>
      <w:bookmarkEnd w:id="4"/>
      <w:bookmarkEnd w:id="5"/>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6" w:name="000103"/>
      <w:bookmarkEnd w:id="6"/>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7" w:name="000222"/>
      <w:bookmarkStart w:id="8" w:name="000104"/>
      <w:bookmarkEnd w:id="7"/>
      <w:bookmarkEnd w:id="8"/>
      <w:r w:rsidRPr="005C4BCD">
        <w:rPr>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5C4BCD">
        <w:rPr>
          <w:color w:val="000000"/>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9" w:name="000105"/>
      <w:bookmarkEnd w:id="9"/>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10" w:name="000223"/>
      <w:bookmarkStart w:id="11" w:name="000106"/>
      <w:bookmarkEnd w:id="10"/>
      <w:bookmarkEnd w:id="11"/>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5C4BCD">
          <w:rPr>
            <w:rStyle w:val="a4"/>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12" w:name="000224"/>
      <w:bookmarkEnd w:id="12"/>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13" w:name="000225"/>
      <w:bookmarkEnd w:id="13"/>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93448" w:rsidRPr="005C4BCD" w:rsidRDefault="00693448" w:rsidP="0073350E">
      <w:pPr>
        <w:pStyle w:val="pboth"/>
        <w:shd w:val="clear" w:color="auto" w:fill="FFFFFF"/>
        <w:spacing w:before="0" w:beforeAutospacing="0" w:after="0" w:afterAutospacing="0"/>
        <w:ind w:firstLine="709"/>
        <w:jc w:val="both"/>
        <w:rPr>
          <w:color w:val="000000"/>
          <w:sz w:val="28"/>
          <w:szCs w:val="28"/>
        </w:rPr>
      </w:pPr>
      <w:bookmarkStart w:id="14" w:name="000296"/>
      <w:bookmarkEnd w:id="14"/>
      <w:r w:rsidRPr="005C4BCD">
        <w:rPr>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w:t>
      </w:r>
      <w:r w:rsidRPr="005C4BCD">
        <w:rPr>
          <w:color w:val="000000"/>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C4BCD">
          <w:rPr>
            <w:rStyle w:val="a4"/>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693448" w:rsidRPr="0056785A" w:rsidRDefault="00693448" w:rsidP="00693448">
      <w:pPr>
        <w:jc w:val="both"/>
        <w:rPr>
          <w:sz w:val="28"/>
          <w:szCs w:val="28"/>
        </w:rPr>
      </w:pPr>
      <w:r w:rsidRPr="0056785A">
        <w:rPr>
          <w:sz w:val="28"/>
          <w:szCs w:val="28"/>
        </w:rPr>
        <w:t>2. Контроль за исполнением оставляю за собой.</w:t>
      </w:r>
    </w:p>
    <w:p w:rsidR="00693448" w:rsidRPr="0056785A" w:rsidRDefault="00693448" w:rsidP="00693448">
      <w:pPr>
        <w:jc w:val="both"/>
      </w:pPr>
      <w:r w:rsidRPr="0056785A">
        <w:rPr>
          <w:sz w:val="28"/>
          <w:szCs w:val="28"/>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3" w:history="1">
        <w:r w:rsidRPr="0056608E">
          <w:rPr>
            <w:rStyle w:val="a4"/>
            <w:sz w:val="28"/>
            <w:szCs w:val="28"/>
          </w:rPr>
          <w:t>www.аксеново-зиловское.рф</w:t>
        </w:r>
      </w:hyperlink>
      <w:r w:rsidRPr="0056608E">
        <w:rPr>
          <w:sz w:val="28"/>
          <w:szCs w:val="28"/>
        </w:rPr>
        <w:t>.</w:t>
      </w:r>
    </w:p>
    <w:p w:rsidR="00693448" w:rsidRPr="0056785A" w:rsidRDefault="00693448" w:rsidP="00693448">
      <w:pPr>
        <w:jc w:val="both"/>
        <w:rPr>
          <w:sz w:val="28"/>
          <w:szCs w:val="28"/>
        </w:rPr>
      </w:pPr>
      <w:r w:rsidRPr="0056785A">
        <w:rPr>
          <w:sz w:val="28"/>
          <w:szCs w:val="28"/>
        </w:rPr>
        <w:t>4. Настоящее постановление вступает в силу на день после дня его официального опубликования.</w:t>
      </w:r>
    </w:p>
    <w:p w:rsidR="00693448" w:rsidRDefault="00693448" w:rsidP="00693448">
      <w:pPr>
        <w:jc w:val="both"/>
        <w:rPr>
          <w:sz w:val="28"/>
          <w:szCs w:val="28"/>
        </w:rPr>
      </w:pPr>
    </w:p>
    <w:p w:rsidR="00693448" w:rsidRPr="0056785A" w:rsidRDefault="00693448" w:rsidP="00693448">
      <w:pPr>
        <w:jc w:val="both"/>
        <w:rPr>
          <w:sz w:val="28"/>
          <w:szCs w:val="28"/>
        </w:rPr>
      </w:pPr>
    </w:p>
    <w:p w:rsidR="00693448" w:rsidRDefault="00693448" w:rsidP="00693448">
      <w:pPr>
        <w:jc w:val="both"/>
        <w:rPr>
          <w:sz w:val="28"/>
          <w:szCs w:val="28"/>
        </w:rPr>
      </w:pPr>
    </w:p>
    <w:p w:rsidR="00693448" w:rsidRPr="0056785A" w:rsidRDefault="00693448" w:rsidP="00693448">
      <w:pPr>
        <w:jc w:val="both"/>
        <w:rPr>
          <w:sz w:val="28"/>
          <w:szCs w:val="28"/>
        </w:rPr>
      </w:pPr>
    </w:p>
    <w:p w:rsidR="00693448" w:rsidRDefault="00693448" w:rsidP="00693448">
      <w:pPr>
        <w:jc w:val="both"/>
        <w:rPr>
          <w:sz w:val="28"/>
          <w:szCs w:val="28"/>
        </w:rPr>
      </w:pPr>
      <w:r w:rsidRPr="0056785A">
        <w:rPr>
          <w:sz w:val="28"/>
          <w:szCs w:val="28"/>
        </w:rPr>
        <w:t>Глава</w:t>
      </w:r>
    </w:p>
    <w:p w:rsidR="00693448" w:rsidRPr="0056785A" w:rsidRDefault="00693448" w:rsidP="00693448">
      <w:pPr>
        <w:jc w:val="both"/>
        <w:rPr>
          <w:sz w:val="28"/>
          <w:szCs w:val="28"/>
        </w:rPr>
      </w:pPr>
      <w:r w:rsidRPr="0056785A">
        <w:rPr>
          <w:sz w:val="28"/>
          <w:szCs w:val="28"/>
        </w:rPr>
        <w:t>городского поселения</w:t>
      </w:r>
    </w:p>
    <w:p w:rsidR="00693448" w:rsidRPr="0056785A" w:rsidRDefault="00693448" w:rsidP="00693448">
      <w:pPr>
        <w:jc w:val="both"/>
        <w:rPr>
          <w:sz w:val="28"/>
          <w:szCs w:val="28"/>
        </w:rPr>
      </w:pPr>
      <w:r w:rsidRPr="0056785A">
        <w:rPr>
          <w:sz w:val="28"/>
          <w:szCs w:val="28"/>
        </w:rPr>
        <w:t xml:space="preserve">«Аксёново-Зиловское»                            </w:t>
      </w:r>
      <w:r>
        <w:rPr>
          <w:sz w:val="28"/>
          <w:szCs w:val="28"/>
        </w:rPr>
        <w:t xml:space="preserve"> </w:t>
      </w:r>
      <w:r w:rsidRPr="0056785A">
        <w:rPr>
          <w:sz w:val="28"/>
          <w:szCs w:val="28"/>
        </w:rPr>
        <w:t xml:space="preserve">         </w:t>
      </w:r>
      <w:r w:rsidR="004D1A27">
        <w:rPr>
          <w:sz w:val="28"/>
          <w:szCs w:val="28"/>
        </w:rPr>
        <w:t xml:space="preserve">    </w:t>
      </w:r>
      <w:r w:rsidRPr="0056785A">
        <w:rPr>
          <w:sz w:val="28"/>
          <w:szCs w:val="28"/>
        </w:rPr>
        <w:t xml:space="preserve">                   </w:t>
      </w:r>
      <w:r>
        <w:rPr>
          <w:sz w:val="28"/>
          <w:szCs w:val="28"/>
        </w:rPr>
        <w:t>Ворсин А.О.</w:t>
      </w:r>
    </w:p>
    <w:p w:rsidR="00693448" w:rsidRDefault="00693448" w:rsidP="00693448">
      <w:pPr>
        <w:jc w:val="center"/>
        <w:rPr>
          <w:sz w:val="28"/>
          <w:szCs w:val="28"/>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693448" w:rsidRDefault="00693448"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750CF9" w:rsidRDefault="00750CF9" w:rsidP="00F971C7">
      <w:pPr>
        <w:tabs>
          <w:tab w:val="right" w:pos="9689"/>
        </w:tabs>
        <w:jc w:val="right"/>
        <w:rPr>
          <w:bCs/>
        </w:rPr>
      </w:pPr>
    </w:p>
    <w:p w:rsidR="00857779" w:rsidRPr="00E31ED8" w:rsidRDefault="00F157AE" w:rsidP="00F971C7">
      <w:pPr>
        <w:tabs>
          <w:tab w:val="right" w:pos="9689"/>
        </w:tabs>
        <w:jc w:val="right"/>
        <w:rPr>
          <w:b/>
        </w:rPr>
      </w:pPr>
      <w:r>
        <w:rPr>
          <w:bCs/>
        </w:rPr>
        <w:lastRenderedPageBreak/>
        <w:t>Приложение</w:t>
      </w:r>
    </w:p>
    <w:p w:rsidR="00F157AE" w:rsidRDefault="00F157AE" w:rsidP="00F971C7">
      <w:pPr>
        <w:ind w:left="5670"/>
        <w:jc w:val="right"/>
      </w:pPr>
      <w:r>
        <w:t>к постановлению</w:t>
      </w:r>
      <w:r w:rsidR="00857779" w:rsidRPr="00E31ED8">
        <w:t xml:space="preserve"> администрации городского поселения </w:t>
      </w:r>
    </w:p>
    <w:p w:rsidR="00857779" w:rsidRPr="00E31ED8" w:rsidRDefault="00857779" w:rsidP="00F971C7">
      <w:pPr>
        <w:ind w:left="5670"/>
        <w:jc w:val="right"/>
      </w:pPr>
      <w:r w:rsidRPr="00E31ED8">
        <w:t>«</w:t>
      </w:r>
      <w:r w:rsidR="00FA779B" w:rsidRPr="00E31ED8">
        <w:t>Аксёново-Зиловское</w:t>
      </w:r>
      <w:r w:rsidRPr="00E31ED8">
        <w:t>»</w:t>
      </w:r>
    </w:p>
    <w:p w:rsidR="003E276A" w:rsidRPr="00E31ED8" w:rsidRDefault="00857779" w:rsidP="00F971C7">
      <w:pPr>
        <w:jc w:val="right"/>
      </w:pPr>
      <w:r w:rsidRPr="00E31ED8">
        <w:t xml:space="preserve">от </w:t>
      </w:r>
      <w:r w:rsidR="00F157AE">
        <w:t>2021г.</w:t>
      </w:r>
      <w:r w:rsidR="00E9670B" w:rsidRPr="00E31ED8">
        <w:t xml:space="preserve"> </w:t>
      </w:r>
      <w:r w:rsidRPr="00E31ED8">
        <w:t xml:space="preserve"> №</w:t>
      </w:r>
      <w:r w:rsidR="00F157AE">
        <w:t xml:space="preserve"> </w:t>
      </w:r>
    </w:p>
    <w:p w:rsidR="003E276A" w:rsidRPr="00E31ED8" w:rsidRDefault="003E276A" w:rsidP="003E276A">
      <w:pPr>
        <w:ind w:firstLine="567"/>
        <w:jc w:val="right"/>
      </w:pPr>
    </w:p>
    <w:p w:rsidR="009039BC" w:rsidRPr="00E31ED8" w:rsidRDefault="00832F50" w:rsidP="009039BC">
      <w:pPr>
        <w:jc w:val="center"/>
        <w:rPr>
          <w:b/>
          <w:bCs/>
        </w:rPr>
      </w:pPr>
      <w:r w:rsidRPr="00E31ED8">
        <w:rPr>
          <w:b/>
        </w:rPr>
        <w:t>Административный регламент по предоставлению муниципальной услуги «</w:t>
      </w:r>
      <w:r w:rsidR="006662A5" w:rsidRPr="00E31ED8">
        <w:rPr>
          <w:b/>
        </w:rPr>
        <w:t xml:space="preserve">Предоставление </w:t>
      </w:r>
      <w:r w:rsidR="00AF6E8D" w:rsidRPr="00E31ED8">
        <w:rPr>
          <w:b/>
        </w:rPr>
        <w:t xml:space="preserve"> разрешения на условно разрешенный вид использования земельного участка</w:t>
      </w:r>
      <w:r w:rsidR="009039BC" w:rsidRPr="00E31ED8">
        <w:rPr>
          <w:b/>
        </w:rPr>
        <w:t>»</w:t>
      </w:r>
    </w:p>
    <w:p w:rsidR="009039BC" w:rsidRPr="00E31ED8" w:rsidRDefault="009039BC" w:rsidP="00832F50">
      <w:pPr>
        <w:spacing w:line="360" w:lineRule="auto"/>
        <w:ind w:left="3336" w:firstLine="204"/>
        <w:rPr>
          <w:b/>
        </w:rPr>
      </w:pPr>
    </w:p>
    <w:p w:rsidR="00832F50" w:rsidRPr="00E31ED8" w:rsidRDefault="00832F50" w:rsidP="0061166B">
      <w:pPr>
        <w:spacing w:line="360" w:lineRule="auto"/>
        <w:ind w:firstLine="709"/>
        <w:jc w:val="center"/>
        <w:rPr>
          <w:b/>
        </w:rPr>
      </w:pPr>
      <w:r w:rsidRPr="00E31ED8">
        <w:rPr>
          <w:b/>
        </w:rPr>
        <w:t>1. Общие положения</w:t>
      </w:r>
    </w:p>
    <w:p w:rsidR="00DC35D3" w:rsidRPr="00E31ED8" w:rsidRDefault="00832F50" w:rsidP="0061166B">
      <w:pPr>
        <w:ind w:firstLine="709"/>
        <w:jc w:val="both"/>
        <w:rPr>
          <w:b/>
        </w:rPr>
      </w:pPr>
      <w:r w:rsidRPr="00E31ED8">
        <w:t>1.1.</w:t>
      </w:r>
      <w:r w:rsidRPr="00E31ED8">
        <w:rPr>
          <w:b/>
        </w:rPr>
        <w:t xml:space="preserve"> </w:t>
      </w:r>
      <w:r w:rsidR="00DC35D3" w:rsidRPr="00E31ED8">
        <w:t>Предмет регулирования регламента</w:t>
      </w:r>
    </w:p>
    <w:p w:rsidR="00832F50" w:rsidRPr="00E31ED8" w:rsidRDefault="00832F50" w:rsidP="0061166B">
      <w:pPr>
        <w:ind w:firstLine="709"/>
        <w:jc w:val="both"/>
      </w:pPr>
      <w:r w:rsidRPr="00E31ED8">
        <w:t>Административный регламент (далее – регламент) по предоставлению муниципальной услуги «</w:t>
      </w:r>
      <w:r w:rsidR="006662A5" w:rsidRPr="00E31ED8">
        <w:t xml:space="preserve">Предоставление </w:t>
      </w:r>
      <w:r w:rsidR="00AF6E8D" w:rsidRPr="00E31ED8">
        <w:t xml:space="preserve"> разрешения на условно разрешенный вид использования земельного участка</w:t>
      </w:r>
      <w:r w:rsidR="006662A5" w:rsidRPr="00E31ED8">
        <w:t>»</w:t>
      </w:r>
      <w:r w:rsidR="00AF6E8D" w:rsidRPr="00E31ED8">
        <w:t xml:space="preserve"> </w:t>
      </w:r>
      <w:r w:rsidRPr="00E31ED8">
        <w:t>(далее – муниципальная услуга) разработан в целях:</w:t>
      </w:r>
    </w:p>
    <w:p w:rsidR="00832F50" w:rsidRPr="00E31ED8" w:rsidRDefault="00832F50" w:rsidP="0061166B">
      <w:pPr>
        <w:ind w:firstLine="709"/>
        <w:jc w:val="both"/>
      </w:pPr>
      <w:r w:rsidRPr="00E31ED8">
        <w:t>- повышения качества предоставления муниципальной услуги, создания комфортных условий для получателей муниципальной услуги;</w:t>
      </w:r>
    </w:p>
    <w:p w:rsidR="00832F50" w:rsidRPr="00E31ED8" w:rsidRDefault="00832F50" w:rsidP="0061166B">
      <w:pPr>
        <w:ind w:firstLine="709"/>
        <w:jc w:val="both"/>
      </w:pPr>
      <w:r w:rsidRPr="00E31ED8">
        <w:t xml:space="preserve">- определения сроков и последовательности действий (административных процедур) при осуществлении полномочий администрации </w:t>
      </w:r>
      <w:r w:rsidR="00D90645" w:rsidRPr="00E31ED8">
        <w:t>городского поселения «</w:t>
      </w:r>
      <w:r w:rsidR="00FA779B" w:rsidRPr="00E31ED8">
        <w:t>Аксёново-Зиловское</w:t>
      </w:r>
      <w:r w:rsidR="00D90645" w:rsidRPr="00E31ED8">
        <w:t>»</w:t>
      </w:r>
      <w:r w:rsidR="006B0F3B" w:rsidRPr="00E31ED8">
        <w:rPr>
          <w:i/>
        </w:rPr>
        <w:t xml:space="preserve"> </w:t>
      </w:r>
      <w:r w:rsidRPr="00E31ED8">
        <w:t>по предоставлению муниципальной услуги.</w:t>
      </w:r>
    </w:p>
    <w:p w:rsidR="00DC35D3" w:rsidRPr="00E31ED8" w:rsidRDefault="001117D1" w:rsidP="0061166B">
      <w:pPr>
        <w:pStyle w:val="a3"/>
        <w:spacing w:before="0" w:beforeAutospacing="0" w:after="0" w:afterAutospacing="0"/>
        <w:ind w:firstLine="709"/>
        <w:jc w:val="both"/>
      </w:pPr>
      <w:r w:rsidRPr="00E31ED8">
        <w:t>1.2. </w:t>
      </w:r>
      <w:r w:rsidR="00291A3E" w:rsidRPr="00E31ED8">
        <w:t>Круг заявителей</w:t>
      </w:r>
    </w:p>
    <w:p w:rsidR="001117D1" w:rsidRPr="00E31ED8" w:rsidRDefault="001117D1" w:rsidP="0061166B">
      <w:pPr>
        <w:pStyle w:val="a3"/>
        <w:spacing w:before="0" w:beforeAutospacing="0" w:after="0" w:afterAutospacing="0"/>
        <w:ind w:firstLine="709"/>
        <w:jc w:val="both"/>
      </w:pPr>
      <w:r w:rsidRPr="00E31ED8">
        <w:t>Получателями муниципальной услуги в рамках Административного регламента являютс</w:t>
      </w:r>
      <w:r w:rsidR="00832F50" w:rsidRPr="00E31ED8">
        <w:t>я юридические и физические лица</w:t>
      </w:r>
      <w:r w:rsidRPr="00E31ED8">
        <w:t>.</w:t>
      </w:r>
    </w:p>
    <w:p w:rsidR="00FD55B9" w:rsidRPr="00E31ED8" w:rsidRDefault="00FD55B9" w:rsidP="0061166B">
      <w:pPr>
        <w:ind w:firstLine="709"/>
        <w:jc w:val="both"/>
      </w:pPr>
      <w:r w:rsidRPr="00E31ED8">
        <w:t>1.3. Требования к порядку информирования о пред</w:t>
      </w:r>
      <w:r w:rsidR="00291A3E" w:rsidRPr="00E31ED8">
        <w:t>оставлении муниципальной услуги</w:t>
      </w:r>
    </w:p>
    <w:p w:rsidR="00FD55B9" w:rsidRPr="00E31ED8" w:rsidRDefault="00BA3380" w:rsidP="0061166B">
      <w:pPr>
        <w:ind w:firstLine="709"/>
        <w:jc w:val="both"/>
      </w:pPr>
      <w:r w:rsidRPr="00E31ED8">
        <w:t xml:space="preserve">1.3.1. </w:t>
      </w:r>
      <w:r w:rsidR="00FD55B9" w:rsidRPr="00E31ED8">
        <w:t>Информацию о порядке предоставления му</w:t>
      </w:r>
      <w:r w:rsidR="00D45964" w:rsidRPr="00E31ED8">
        <w:t>ниципальной услуги</w:t>
      </w:r>
      <w:r w:rsidR="00FD55B9" w:rsidRPr="00E31ED8">
        <w:t xml:space="preserve"> можно получить:</w:t>
      </w:r>
    </w:p>
    <w:p w:rsidR="00FD55B9" w:rsidRPr="00E31ED8" w:rsidRDefault="00FA1D38" w:rsidP="00E44CC3">
      <w:pPr>
        <w:jc w:val="both"/>
        <w:rPr>
          <w:shd w:val="clear" w:color="auto" w:fill="FFFFFF"/>
        </w:rPr>
      </w:pPr>
      <w:r w:rsidRPr="00E31ED8">
        <w:t xml:space="preserve">         </w:t>
      </w:r>
      <w:r w:rsidR="00FD55B9" w:rsidRPr="00E31ED8">
        <w:t xml:space="preserve">1) по месту нахождения </w:t>
      </w:r>
      <w:r w:rsidR="00D90645" w:rsidRPr="00E31ED8">
        <w:t>администрации городского поселения «</w:t>
      </w:r>
      <w:r w:rsidR="00FA779B" w:rsidRPr="00E31ED8">
        <w:t>Аксёново-Зиловское</w:t>
      </w:r>
      <w:r w:rsidR="00D90645" w:rsidRPr="00E31ED8">
        <w:t>»</w:t>
      </w:r>
      <w:r w:rsidR="00D45964" w:rsidRPr="00E31ED8">
        <w:t xml:space="preserve"> </w:t>
      </w:r>
      <w:r w:rsidR="00FD55B9" w:rsidRPr="00E31ED8">
        <w:t xml:space="preserve"> по адресу: </w:t>
      </w:r>
      <w:r w:rsidR="00FA779B" w:rsidRPr="00E31ED8">
        <w:t>673497</w:t>
      </w:r>
      <w:r w:rsidR="00D90645" w:rsidRPr="00E31ED8">
        <w:t xml:space="preserve">, Забайкальский край, </w:t>
      </w:r>
      <w:r w:rsidR="00FA779B" w:rsidRPr="00E31ED8">
        <w:t>Чернышевский район, пгт. Аксёново-Зиловское</w:t>
      </w:r>
      <w:r w:rsidR="00E44CC3" w:rsidRPr="00E31ED8">
        <w:t>,</w:t>
      </w:r>
      <w:r w:rsidR="00FA779B" w:rsidRPr="00E31ED8">
        <w:t xml:space="preserve"> ул.Октябрьская,9</w:t>
      </w:r>
      <w:r w:rsidR="00D45964" w:rsidRPr="00E31ED8">
        <w:t>,</w:t>
      </w:r>
      <w:r w:rsidR="00E44CC3" w:rsidRPr="00E31ED8">
        <w:t xml:space="preserve">  а также по месту нахождения КГАУ «МФЦ Забайкальского края» по адресу:</w:t>
      </w:r>
      <w:r w:rsidR="00E44CC3" w:rsidRPr="00E31ED8">
        <w:rPr>
          <w:shd w:val="clear" w:color="auto" w:fill="FFFFFF"/>
        </w:rPr>
        <w:t xml:space="preserve"> 672000, </w:t>
      </w:r>
      <w:r w:rsidR="00FA779B" w:rsidRPr="00E31ED8">
        <w:rPr>
          <w:shd w:val="clear" w:color="auto" w:fill="FFFFFF"/>
        </w:rPr>
        <w:t>За</w:t>
      </w:r>
      <w:r w:rsidR="00FA779B" w:rsidRPr="00E31ED8">
        <w:rPr>
          <w:shd w:val="clear" w:color="auto" w:fill="FFFFFF"/>
        </w:rPr>
        <w:softHyphen/>
        <w:t>бай</w:t>
      </w:r>
      <w:r w:rsidR="00FA779B" w:rsidRPr="00E31ED8">
        <w:rPr>
          <w:shd w:val="clear" w:color="auto" w:fill="FFFFFF"/>
        </w:rPr>
        <w:softHyphen/>
        <w:t>каль</w:t>
      </w:r>
      <w:r w:rsidR="00FA779B" w:rsidRPr="00E31ED8">
        <w:rPr>
          <w:shd w:val="clear" w:color="auto" w:fill="FFFFFF"/>
        </w:rPr>
        <w:softHyphen/>
        <w:t>ский край,  п. Чернышевск, ули</w:t>
      </w:r>
      <w:r w:rsidR="00FA779B" w:rsidRPr="00E31ED8">
        <w:rPr>
          <w:shd w:val="clear" w:color="auto" w:fill="FFFFFF"/>
        </w:rPr>
        <w:softHyphen/>
        <w:t>ца Первомайская</w:t>
      </w:r>
      <w:r w:rsidR="000246EB" w:rsidRPr="00E31ED8">
        <w:rPr>
          <w:shd w:val="clear" w:color="auto" w:fill="FFFFFF"/>
        </w:rPr>
        <w:t>,58</w:t>
      </w:r>
      <w:r w:rsidR="00FD55B9" w:rsidRPr="00E31ED8">
        <w:t>;</w:t>
      </w:r>
    </w:p>
    <w:p w:rsidR="00FD55B9" w:rsidRPr="00E31ED8" w:rsidRDefault="00FD55B9" w:rsidP="0061166B">
      <w:pPr>
        <w:ind w:firstLine="709"/>
        <w:jc w:val="both"/>
      </w:pPr>
      <w:r w:rsidRPr="00E31ED8">
        <w:t xml:space="preserve">2) по телефонам: </w:t>
      </w:r>
      <w:r w:rsidR="000246EB" w:rsidRPr="00E31ED8">
        <w:t>8924 476-06-89</w:t>
      </w:r>
      <w:r w:rsidR="00AF6E8D" w:rsidRPr="00E31ED8">
        <w:t>;</w:t>
      </w:r>
    </w:p>
    <w:p w:rsidR="00FD55B9" w:rsidRPr="00E31ED8" w:rsidRDefault="00FD55B9" w:rsidP="0061166B">
      <w:pPr>
        <w:ind w:firstLine="709"/>
        <w:jc w:val="both"/>
      </w:pPr>
      <w:r w:rsidRPr="00E31ED8">
        <w:t xml:space="preserve">3) путем письменного обращения по адресу: </w:t>
      </w:r>
      <w:r w:rsidR="000246EB" w:rsidRPr="00E31ED8">
        <w:t>673497, Забайкальский край, Чернышевский район, пгт. Аксёново-Зиловское, ул.Октябрьская,9,</w:t>
      </w:r>
    </w:p>
    <w:p w:rsidR="000246EB" w:rsidRPr="00693448" w:rsidRDefault="00D90645" w:rsidP="00D90645">
      <w:pPr>
        <w:pStyle w:val="af4"/>
        <w:ind w:left="0"/>
      </w:pPr>
      <w:r w:rsidRPr="00E31ED8">
        <w:t xml:space="preserve">          </w:t>
      </w:r>
      <w:r w:rsidR="00FD55B9" w:rsidRPr="00E31ED8">
        <w:t>4) посредством обращения по электронной почте:</w:t>
      </w:r>
    </w:p>
    <w:p w:rsidR="00587B55" w:rsidRPr="00E31ED8" w:rsidRDefault="00FD55B9" w:rsidP="00D90645">
      <w:pPr>
        <w:pStyle w:val="af4"/>
        <w:ind w:left="0"/>
      </w:pPr>
      <w:r w:rsidRPr="00E31ED8">
        <w:t xml:space="preserve"> </w:t>
      </w:r>
      <w:r w:rsidR="000246EB" w:rsidRPr="00E31ED8">
        <w:rPr>
          <w:lang w:val="en-US"/>
        </w:rPr>
        <w:t>aksenovo</w:t>
      </w:r>
      <w:r w:rsidR="000246EB" w:rsidRPr="00E31ED8">
        <w:t>-</w:t>
      </w:r>
      <w:r w:rsidR="000246EB" w:rsidRPr="00E31ED8">
        <w:rPr>
          <w:lang w:val="en-US"/>
        </w:rPr>
        <w:t>zilovo</w:t>
      </w:r>
      <w:r w:rsidR="000246EB" w:rsidRPr="00E31ED8">
        <w:t>@</w:t>
      </w:r>
      <w:r w:rsidR="000246EB" w:rsidRPr="00E31ED8">
        <w:rPr>
          <w:lang w:val="en-US"/>
        </w:rPr>
        <w:t>mail</w:t>
      </w:r>
      <w:r w:rsidR="000246EB" w:rsidRPr="00E31ED8">
        <w:t>.</w:t>
      </w:r>
      <w:r w:rsidR="000246EB" w:rsidRPr="00E31ED8">
        <w:rPr>
          <w:lang w:val="en-US"/>
        </w:rPr>
        <w:t>ru</w:t>
      </w:r>
      <w:r w:rsidRPr="00E31ED8">
        <w:t>;</w:t>
      </w:r>
    </w:p>
    <w:p w:rsidR="00587B55" w:rsidRPr="00E31ED8" w:rsidRDefault="00587B55" w:rsidP="003E75CD">
      <w:pPr>
        <w:ind w:firstLine="709"/>
        <w:jc w:val="both"/>
      </w:pPr>
      <w:r w:rsidRPr="00E31ED8">
        <w:t xml:space="preserve">5) информационно-телекоммуникационной сети «Интернет» (на сайте </w:t>
      </w:r>
      <w:r w:rsidR="00B94ECE" w:rsidRPr="00E31ED8">
        <w:rPr>
          <w:u w:val="single"/>
        </w:rPr>
        <w:t>http://</w:t>
      </w:r>
      <w:r w:rsidR="000246EB" w:rsidRPr="00E31ED8">
        <w:rPr>
          <w:u w:val="single"/>
        </w:rPr>
        <w:t>аксеново-зиловское,рф</w:t>
      </w:r>
      <w:r w:rsidRPr="00E31ED8">
        <w:t>; в государственной информационной системе «</w:t>
      </w:r>
      <w:r w:rsidR="008E4DE8" w:rsidRPr="00E31ED8">
        <w:t>Единый портал государственных и муниципальных услуг</w:t>
      </w:r>
      <w:r w:rsidRPr="00E31ED8">
        <w:t xml:space="preserve">» в информационно-телекоммуникационной сети «Интернет» </w:t>
      </w:r>
      <w:r w:rsidRPr="00E31ED8">
        <w:rPr>
          <w:lang w:val="en-US"/>
        </w:rPr>
        <w:t>http</w:t>
      </w:r>
      <w:r w:rsidRPr="00E31ED8">
        <w:t xml:space="preserve">: // </w:t>
      </w:r>
      <w:hyperlink r:id="rId24" w:history="1">
        <w:r w:rsidRPr="00E31ED8">
          <w:rPr>
            <w:rStyle w:val="a4"/>
            <w:color w:val="auto"/>
            <w:lang w:val="en-US"/>
          </w:rPr>
          <w:t>www</w:t>
        </w:r>
        <w:r w:rsidRPr="00E31ED8">
          <w:rPr>
            <w:rStyle w:val="a4"/>
            <w:color w:val="auto"/>
          </w:rPr>
          <w:t>.</w:t>
        </w:r>
        <w:r w:rsidR="00CA0602" w:rsidRPr="00E31ED8">
          <w:rPr>
            <w:rStyle w:val="a4"/>
            <w:color w:val="auto"/>
            <w:lang w:val="en-US"/>
          </w:rPr>
          <w:t>gosuslugi</w:t>
        </w:r>
        <w:r w:rsidRPr="00E31ED8">
          <w:rPr>
            <w:rStyle w:val="a4"/>
            <w:color w:val="auto"/>
          </w:rPr>
          <w:t>.</w:t>
        </w:r>
        <w:r w:rsidRPr="00E31ED8">
          <w:rPr>
            <w:rStyle w:val="a4"/>
            <w:color w:val="auto"/>
            <w:lang w:val="en-US"/>
          </w:rPr>
          <w:t>ru</w:t>
        </w:r>
      </w:hyperlink>
      <w:r w:rsidRPr="00E31ED8">
        <w:t xml:space="preserve"> (далее – Портал);</w:t>
      </w:r>
    </w:p>
    <w:p w:rsidR="00FD55B9" w:rsidRPr="00E31ED8" w:rsidRDefault="00E21C4C" w:rsidP="0061166B">
      <w:pPr>
        <w:ind w:firstLine="709"/>
        <w:jc w:val="both"/>
      </w:pPr>
      <w:r w:rsidRPr="00E31ED8">
        <w:t xml:space="preserve">6) из информационного стенда, оборудованного </w:t>
      </w:r>
      <w:r w:rsidR="00D90645" w:rsidRPr="00E31ED8">
        <w:t>в здании администрации городского поселения «</w:t>
      </w:r>
      <w:r w:rsidR="000246EB" w:rsidRPr="00E31ED8">
        <w:t>Аксёново-Зиловское</w:t>
      </w:r>
      <w:r w:rsidR="00D90645" w:rsidRPr="00E31ED8">
        <w:t>»</w:t>
      </w:r>
      <w:r w:rsidR="00BA3380" w:rsidRPr="00E31ED8">
        <w:t>.</w:t>
      </w:r>
    </w:p>
    <w:p w:rsidR="00BA3380" w:rsidRPr="00E31ED8" w:rsidRDefault="00BA3380" w:rsidP="0061166B">
      <w:pPr>
        <w:ind w:firstLine="709"/>
        <w:jc w:val="both"/>
        <w:rPr>
          <w:i/>
        </w:rPr>
      </w:pPr>
      <w:r w:rsidRPr="00E31ED8">
        <w:t xml:space="preserve">1.3.2. График работы </w:t>
      </w:r>
      <w:r w:rsidR="00D90645" w:rsidRPr="00E31ED8">
        <w:t>администрации городского поселения «</w:t>
      </w:r>
      <w:r w:rsidR="000246EB" w:rsidRPr="00E31ED8">
        <w:t>Аксёново-Зиловское</w:t>
      </w:r>
      <w:r w:rsidR="00D90645" w:rsidRPr="00E31ED8">
        <w:t>»:</w:t>
      </w:r>
    </w:p>
    <w:p w:rsidR="00E44CC3" w:rsidRPr="00E31ED8" w:rsidRDefault="00E44CC3" w:rsidP="00E44CC3">
      <w:pPr>
        <w:pStyle w:val="af7"/>
        <w:ind w:firstLine="709"/>
        <w:jc w:val="both"/>
        <w:rPr>
          <w:rFonts w:ascii="Times New Roman" w:hAnsi="Times New Roman"/>
          <w:sz w:val="24"/>
          <w:szCs w:val="24"/>
        </w:rPr>
      </w:pPr>
      <w:r w:rsidRPr="00E31ED8">
        <w:rPr>
          <w:rFonts w:ascii="Times New Roman" w:hAnsi="Times New Roman"/>
          <w:sz w:val="24"/>
          <w:szCs w:val="24"/>
        </w:rPr>
        <w:t>понедельник – четверг: 8:00 – 17:</w:t>
      </w:r>
      <w:r w:rsidR="00B94ECE" w:rsidRPr="00E31ED8">
        <w:rPr>
          <w:rFonts w:ascii="Times New Roman" w:hAnsi="Times New Roman"/>
          <w:sz w:val="24"/>
          <w:szCs w:val="24"/>
        </w:rPr>
        <w:t>00</w:t>
      </w:r>
      <w:r w:rsidRPr="00E31ED8">
        <w:rPr>
          <w:rFonts w:ascii="Times New Roman" w:hAnsi="Times New Roman"/>
          <w:sz w:val="24"/>
          <w:szCs w:val="24"/>
        </w:rPr>
        <w:t>;</w:t>
      </w:r>
    </w:p>
    <w:p w:rsidR="00E44CC3" w:rsidRPr="00E31ED8" w:rsidRDefault="000246EB" w:rsidP="00E44CC3">
      <w:pPr>
        <w:pStyle w:val="af7"/>
        <w:ind w:firstLine="709"/>
        <w:jc w:val="both"/>
        <w:rPr>
          <w:rFonts w:ascii="Times New Roman" w:hAnsi="Times New Roman"/>
          <w:sz w:val="24"/>
          <w:szCs w:val="24"/>
        </w:rPr>
      </w:pPr>
      <w:r w:rsidRPr="00E31ED8">
        <w:rPr>
          <w:rFonts w:ascii="Times New Roman" w:hAnsi="Times New Roman"/>
          <w:sz w:val="24"/>
          <w:szCs w:val="24"/>
        </w:rPr>
        <w:t>пятница: не приёмный день</w:t>
      </w:r>
    </w:p>
    <w:p w:rsidR="00E44CC3" w:rsidRPr="00E31ED8" w:rsidRDefault="00E44CC3" w:rsidP="00E44CC3">
      <w:pPr>
        <w:pStyle w:val="af7"/>
        <w:ind w:firstLine="709"/>
        <w:jc w:val="both"/>
        <w:rPr>
          <w:rFonts w:ascii="Times New Roman" w:hAnsi="Times New Roman"/>
          <w:sz w:val="24"/>
          <w:szCs w:val="24"/>
        </w:rPr>
      </w:pPr>
      <w:r w:rsidRPr="00E31ED8">
        <w:rPr>
          <w:rFonts w:ascii="Times New Roman" w:hAnsi="Times New Roman"/>
          <w:sz w:val="24"/>
          <w:szCs w:val="24"/>
        </w:rPr>
        <w:t>обеденный перерыв: 1</w:t>
      </w:r>
      <w:r w:rsidR="00B94ECE" w:rsidRPr="00E31ED8">
        <w:rPr>
          <w:rFonts w:ascii="Times New Roman" w:hAnsi="Times New Roman"/>
          <w:sz w:val="24"/>
          <w:szCs w:val="24"/>
        </w:rPr>
        <w:t>2</w:t>
      </w:r>
      <w:r w:rsidRPr="00E31ED8">
        <w:rPr>
          <w:rFonts w:ascii="Times New Roman" w:hAnsi="Times New Roman"/>
          <w:sz w:val="24"/>
          <w:szCs w:val="24"/>
        </w:rPr>
        <w:t>:00 – 1</w:t>
      </w:r>
      <w:r w:rsidR="00D75BE8" w:rsidRPr="00E31ED8">
        <w:rPr>
          <w:rFonts w:ascii="Times New Roman" w:hAnsi="Times New Roman"/>
          <w:sz w:val="24"/>
          <w:szCs w:val="24"/>
        </w:rPr>
        <w:t>3</w:t>
      </w:r>
      <w:r w:rsidRPr="00E31ED8">
        <w:rPr>
          <w:rFonts w:ascii="Times New Roman" w:hAnsi="Times New Roman"/>
          <w:sz w:val="24"/>
          <w:szCs w:val="24"/>
        </w:rPr>
        <w:t>:</w:t>
      </w:r>
      <w:r w:rsidR="00D75BE8" w:rsidRPr="00E31ED8">
        <w:rPr>
          <w:rFonts w:ascii="Times New Roman" w:hAnsi="Times New Roman"/>
          <w:sz w:val="24"/>
          <w:szCs w:val="24"/>
        </w:rPr>
        <w:t>00</w:t>
      </w:r>
      <w:r w:rsidRPr="00E31ED8">
        <w:rPr>
          <w:rFonts w:ascii="Times New Roman" w:hAnsi="Times New Roman"/>
          <w:sz w:val="24"/>
          <w:szCs w:val="24"/>
        </w:rPr>
        <w:t>;</w:t>
      </w:r>
    </w:p>
    <w:p w:rsidR="00E44CC3" w:rsidRPr="00E31ED8" w:rsidRDefault="00E44CC3" w:rsidP="00E44CC3">
      <w:pPr>
        <w:pStyle w:val="af7"/>
        <w:ind w:firstLine="709"/>
        <w:jc w:val="both"/>
        <w:rPr>
          <w:rFonts w:ascii="Times New Roman" w:hAnsi="Times New Roman"/>
          <w:sz w:val="24"/>
          <w:szCs w:val="24"/>
        </w:rPr>
      </w:pPr>
      <w:r w:rsidRPr="00E31ED8">
        <w:rPr>
          <w:rFonts w:ascii="Times New Roman" w:hAnsi="Times New Roman"/>
          <w:sz w:val="24"/>
          <w:szCs w:val="24"/>
        </w:rPr>
        <w:t>выходные дни: суббота, воскресенье.</w:t>
      </w:r>
    </w:p>
    <w:p w:rsidR="00E44CC3" w:rsidRPr="00E31ED8" w:rsidRDefault="00E44CC3" w:rsidP="00E44CC3">
      <w:pPr>
        <w:ind w:firstLine="709"/>
        <w:jc w:val="both"/>
      </w:pPr>
      <w:r w:rsidRPr="00E31ED8">
        <w:t>В предпраздничные дни продолжительность времени работы Исполнителя сокращается на 1 час.</w:t>
      </w:r>
    </w:p>
    <w:p w:rsidR="00587B55" w:rsidRPr="00E31ED8" w:rsidRDefault="00BA3380" w:rsidP="00587B55">
      <w:pPr>
        <w:ind w:firstLine="851"/>
        <w:jc w:val="both"/>
      </w:pPr>
      <w:r w:rsidRPr="00E31ED8">
        <w:t xml:space="preserve">1.3.3. </w:t>
      </w:r>
      <w:r w:rsidR="00587B55" w:rsidRPr="00E31ED8">
        <w:t xml:space="preserve">На информационном стенде по месту нахождения </w:t>
      </w:r>
      <w:r w:rsidR="00D90645" w:rsidRPr="00E31ED8">
        <w:t>администрации городского поселения «</w:t>
      </w:r>
      <w:r w:rsidR="000246EB" w:rsidRPr="00E31ED8">
        <w:t>Аксёново-Зиловское</w:t>
      </w:r>
      <w:r w:rsidR="00D90645" w:rsidRPr="00E31ED8">
        <w:t>»</w:t>
      </w:r>
      <w:r w:rsidR="003E75CD" w:rsidRPr="00E31ED8">
        <w:t>,  КГАУ «МФЦ Забайкальского края</w:t>
      </w:r>
      <w:r w:rsidR="00587B55" w:rsidRPr="00E31ED8">
        <w:rPr>
          <w:i/>
        </w:rPr>
        <w:t xml:space="preserve"> </w:t>
      </w:r>
      <w:r w:rsidR="00587B55" w:rsidRPr="00E31ED8">
        <w:t>и на официальном сайте в информационно-телекоммуникационной сети «Интернет» размещается следующая информация:</w:t>
      </w:r>
    </w:p>
    <w:p w:rsidR="00587B55" w:rsidRPr="00E31ED8" w:rsidRDefault="00587B55" w:rsidP="00587B55">
      <w:pPr>
        <w:ind w:firstLine="851"/>
        <w:jc w:val="both"/>
      </w:pPr>
      <w:r w:rsidRPr="00E31ED8">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E31ED8" w:rsidRDefault="00FA2F5C" w:rsidP="0061166B">
      <w:pPr>
        <w:ind w:firstLine="709"/>
        <w:jc w:val="both"/>
      </w:pPr>
      <w:r w:rsidRPr="00E31ED8">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87B55" w:rsidRPr="00E31ED8" w:rsidRDefault="00587B55" w:rsidP="00587B55">
      <w:pPr>
        <w:ind w:firstLine="851"/>
        <w:jc w:val="both"/>
      </w:pPr>
      <w:r w:rsidRPr="00E31ED8">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E31ED8" w:rsidRDefault="00FA2F5C" w:rsidP="0061166B">
      <w:pPr>
        <w:ind w:firstLine="709"/>
        <w:jc w:val="both"/>
      </w:pPr>
      <w:r w:rsidRPr="00E31ED8">
        <w:t>порядок предоставления муниципальной услуги в виде блок-схемы</w:t>
      </w:r>
      <w:r w:rsidR="00425E83" w:rsidRPr="00E31ED8">
        <w:t xml:space="preserve"> (приложение № </w:t>
      </w:r>
      <w:r w:rsidR="00CB4CFF" w:rsidRPr="00E31ED8">
        <w:t>2</w:t>
      </w:r>
      <w:r w:rsidR="00425E83" w:rsidRPr="00E31ED8">
        <w:t xml:space="preserve"> </w:t>
      </w:r>
      <w:r w:rsidR="00E46236" w:rsidRPr="00E31ED8">
        <w:t>к</w:t>
      </w:r>
      <w:r w:rsidR="00425E83" w:rsidRPr="00E31ED8">
        <w:t xml:space="preserve"> настоящему регламенту)</w:t>
      </w:r>
      <w:r w:rsidR="00847C90" w:rsidRPr="00E31ED8">
        <w:t>;</w:t>
      </w:r>
    </w:p>
    <w:p w:rsidR="00847C90" w:rsidRPr="00E31ED8" w:rsidRDefault="00847C90" w:rsidP="0061166B">
      <w:pPr>
        <w:ind w:firstLine="709"/>
        <w:jc w:val="both"/>
      </w:pPr>
      <w:r w:rsidRPr="00E31ED8">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E31ED8" w:rsidRDefault="00E46236" w:rsidP="0061166B">
      <w:pPr>
        <w:ind w:firstLine="709"/>
        <w:jc w:val="both"/>
      </w:pPr>
      <w:r w:rsidRPr="00E31ED8">
        <w:t>1</w:t>
      </w:r>
      <w:r w:rsidR="00F510FB" w:rsidRPr="00E31ED8">
        <w:t>.</w:t>
      </w:r>
      <w:r w:rsidRPr="00E31ED8">
        <w:t xml:space="preserve">3.4. При ответах на телефонные звонки и устные обращения должностные лица </w:t>
      </w:r>
      <w:r w:rsidR="00D90645" w:rsidRPr="00E31ED8">
        <w:t>администрации городского поселения «</w:t>
      </w:r>
      <w:r w:rsidR="000246EB" w:rsidRPr="00E31ED8">
        <w:t>Аксёново-Зиловское</w:t>
      </w:r>
      <w:r w:rsidR="00D90645" w:rsidRPr="00E31ED8">
        <w:t>»</w:t>
      </w:r>
      <w:r w:rsidR="00F66089" w:rsidRPr="00E31ED8">
        <w:t xml:space="preserve"> </w:t>
      </w:r>
      <w:r w:rsidR="001E1EB7" w:rsidRPr="00E31ED8">
        <w:t xml:space="preserve">подробно и в вежливой (корректной) форме информируют обратившихся по интересующим их вопросам. </w:t>
      </w:r>
    </w:p>
    <w:p w:rsidR="001E1EB7" w:rsidRPr="00E31ED8" w:rsidRDefault="001E1EB7" w:rsidP="00587B55">
      <w:pPr>
        <w:ind w:firstLine="851"/>
        <w:jc w:val="both"/>
      </w:pPr>
      <w:r w:rsidRPr="00E31ED8">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587B55" w:rsidRPr="00E31ED8">
        <w:t xml:space="preserve">(последнее - при наличии) </w:t>
      </w:r>
      <w:r w:rsidRPr="00E31ED8">
        <w:t>и должности принявшего телефонный звонок.</w:t>
      </w:r>
    </w:p>
    <w:p w:rsidR="001E1EB7" w:rsidRPr="00E31ED8" w:rsidRDefault="001E1EB7" w:rsidP="0061166B">
      <w:pPr>
        <w:ind w:firstLine="709"/>
        <w:jc w:val="both"/>
      </w:pPr>
      <w:r w:rsidRPr="00E31ED8">
        <w:t xml:space="preserve">В случае если должностное лицо </w:t>
      </w:r>
      <w:r w:rsidR="00D90645" w:rsidRPr="00E31ED8">
        <w:t>администрации городского поселения «</w:t>
      </w:r>
      <w:r w:rsidR="000246EB" w:rsidRPr="00E31ED8">
        <w:t>Аксёново-Зиловское</w:t>
      </w:r>
      <w:r w:rsidR="00D90645" w:rsidRPr="00E31ED8">
        <w:t>»</w:t>
      </w:r>
      <w:r w:rsidR="00D75BE8" w:rsidRPr="00E31ED8">
        <w:t xml:space="preserve"> </w:t>
      </w:r>
      <w:r w:rsidRPr="00E31ED8">
        <w:rPr>
          <w:i/>
        </w:rPr>
        <w:t xml:space="preserve"> </w:t>
      </w:r>
      <w:r w:rsidRPr="00E31ED8">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E31ED8">
        <w:t>п</w:t>
      </w:r>
      <w:r w:rsidRPr="00E31ED8">
        <w:t>олучить необходимую информацию.</w:t>
      </w:r>
    </w:p>
    <w:p w:rsidR="00F510FB" w:rsidRPr="00E31ED8" w:rsidRDefault="00F510FB" w:rsidP="0061166B">
      <w:pPr>
        <w:ind w:firstLine="709"/>
        <w:jc w:val="both"/>
      </w:pPr>
      <w:r w:rsidRPr="00E31ED8">
        <w:t>1.3.5. Должностные лица</w:t>
      </w:r>
      <w:r w:rsidR="00832F50" w:rsidRPr="00E31ED8">
        <w:t xml:space="preserve"> </w:t>
      </w:r>
      <w:r w:rsidR="00D90645" w:rsidRPr="00E31ED8">
        <w:t>администрации городского поселения «</w:t>
      </w:r>
      <w:r w:rsidR="000246EB" w:rsidRPr="00E31ED8">
        <w:t>Аксёново-Зиловское</w:t>
      </w:r>
      <w:r w:rsidR="00D90645" w:rsidRPr="00E31ED8">
        <w:t>»</w:t>
      </w:r>
      <w:r w:rsidRPr="00E31ED8">
        <w:rPr>
          <w:i/>
        </w:rPr>
        <w:t xml:space="preserve"> </w:t>
      </w:r>
      <w:r w:rsidRPr="00E31ED8">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E31ED8" w:rsidRDefault="00F510FB" w:rsidP="0061166B">
      <w:pPr>
        <w:ind w:firstLine="709"/>
        <w:jc w:val="both"/>
      </w:pPr>
      <w:r w:rsidRPr="00E31ED8">
        <w:t xml:space="preserve">1.3.6. Письменное </w:t>
      </w:r>
      <w:r w:rsidR="00D75BE8" w:rsidRPr="00E31ED8">
        <w:t xml:space="preserve"> </w:t>
      </w:r>
      <w:r w:rsidRPr="00E31ED8">
        <w:t xml:space="preserve">обращение, поступившее в </w:t>
      </w:r>
      <w:r w:rsidR="00D90645" w:rsidRPr="00E31ED8">
        <w:t>администрацию городского поселения «</w:t>
      </w:r>
      <w:r w:rsidR="000246EB" w:rsidRPr="00E31ED8">
        <w:t>Аксёново-Зиловское</w:t>
      </w:r>
      <w:r w:rsidR="00D90645" w:rsidRPr="00E31ED8">
        <w:t xml:space="preserve">» </w:t>
      </w:r>
      <w:r w:rsidRPr="00E31ED8">
        <w:t>рассматривается в течение 30 дней со дня регистрации письменного обращения.</w:t>
      </w:r>
    </w:p>
    <w:p w:rsidR="00F510FB" w:rsidRPr="00E31ED8" w:rsidRDefault="00F510FB" w:rsidP="0061166B">
      <w:pPr>
        <w:ind w:firstLine="709"/>
        <w:jc w:val="both"/>
      </w:pPr>
      <w:r w:rsidRPr="00E31ED8">
        <w:t xml:space="preserve">Ответы на письменные обращения заявителей направляются </w:t>
      </w:r>
      <w:r w:rsidR="00481FA0" w:rsidRPr="00E31ED8">
        <w:t>за подписью</w:t>
      </w:r>
      <w:r w:rsidR="00D90645" w:rsidRPr="00E31ED8">
        <w:t xml:space="preserve"> Главы  (заместителя) администрации городского поселения «</w:t>
      </w:r>
      <w:r w:rsidR="000246EB" w:rsidRPr="00E31ED8">
        <w:t>Аксёново-Зиловское</w:t>
      </w:r>
      <w:r w:rsidR="00D90645" w:rsidRPr="00E31ED8">
        <w:t xml:space="preserve">» </w:t>
      </w:r>
      <w:r w:rsidR="00481FA0" w:rsidRPr="00E31ED8">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E31ED8" w:rsidRDefault="00ED432E" w:rsidP="0061166B">
      <w:pPr>
        <w:ind w:firstLine="709"/>
        <w:jc w:val="both"/>
      </w:pPr>
      <w:r w:rsidRPr="00E31ED8">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E31ED8" w:rsidRDefault="00ED432E" w:rsidP="0061166B">
      <w:pPr>
        <w:ind w:firstLine="709"/>
        <w:jc w:val="both"/>
      </w:pPr>
      <w:r w:rsidRPr="00E31ED8">
        <w:t>Ответы на обращения, полученные по электронной почте, даются в порядке, установленном в пункте 1.3.6.</w:t>
      </w:r>
    </w:p>
    <w:p w:rsidR="00587B55" w:rsidRPr="00E31ED8" w:rsidRDefault="00ED432E" w:rsidP="00587B55">
      <w:pPr>
        <w:ind w:firstLine="851"/>
        <w:jc w:val="both"/>
      </w:pPr>
      <w:r w:rsidRPr="00E31ED8">
        <w:t xml:space="preserve">1.3.8. </w:t>
      </w:r>
      <w:r w:rsidR="00587B55" w:rsidRPr="00E31ED8">
        <w:t>Информацию по вопросам предоставления муниципальной услуги, сведения о ходе предоставления услуги можно получить на  Портале.</w:t>
      </w:r>
    </w:p>
    <w:p w:rsidR="001117D1" w:rsidRPr="00E31ED8" w:rsidRDefault="001117D1" w:rsidP="0061166B">
      <w:pPr>
        <w:ind w:firstLine="709"/>
        <w:jc w:val="both"/>
      </w:pPr>
    </w:p>
    <w:p w:rsidR="001117D1" w:rsidRPr="00E31ED8" w:rsidRDefault="001117D1" w:rsidP="0061166B">
      <w:pPr>
        <w:pStyle w:val="10"/>
        <w:spacing w:before="0" w:after="0"/>
        <w:ind w:firstLine="709"/>
        <w:jc w:val="center"/>
        <w:rPr>
          <w:rFonts w:ascii="Times New Roman" w:hAnsi="Times New Roman" w:cs="Times New Roman"/>
          <w:sz w:val="24"/>
          <w:szCs w:val="24"/>
        </w:rPr>
      </w:pPr>
      <w:r w:rsidRPr="00E31ED8">
        <w:rPr>
          <w:rFonts w:ascii="Times New Roman" w:hAnsi="Times New Roman" w:cs="Times New Roman"/>
          <w:sz w:val="24"/>
          <w:szCs w:val="24"/>
        </w:rPr>
        <w:t>2. Стандарт предоставления муниципальной услуги</w:t>
      </w:r>
    </w:p>
    <w:p w:rsidR="00ED432E" w:rsidRPr="00E31ED8" w:rsidRDefault="001117D1" w:rsidP="0061166B">
      <w:pPr>
        <w:pStyle w:val="a3"/>
        <w:spacing w:before="0" w:beforeAutospacing="0" w:after="0" w:afterAutospacing="0"/>
        <w:ind w:firstLine="709"/>
        <w:jc w:val="both"/>
      </w:pPr>
      <w:r w:rsidRPr="00E31ED8">
        <w:t>2.1. Наименование муниципальной услуги</w:t>
      </w:r>
    </w:p>
    <w:p w:rsidR="00A2204E" w:rsidRPr="00E31ED8" w:rsidRDefault="00D75BE8" w:rsidP="0061166B">
      <w:pPr>
        <w:ind w:firstLine="709"/>
        <w:jc w:val="both"/>
      </w:pPr>
      <w:r w:rsidRPr="00E31ED8">
        <w:t xml:space="preserve">Предоставление </w:t>
      </w:r>
      <w:r w:rsidR="00AF6E8D" w:rsidRPr="00E31ED8">
        <w:t xml:space="preserve"> разрешения на условно разрешенный вид использ</w:t>
      </w:r>
      <w:r w:rsidRPr="00E31ED8">
        <w:t>ования земельного участка</w:t>
      </w:r>
      <w:r w:rsidR="00A2204E" w:rsidRPr="00E31ED8">
        <w:t>.</w:t>
      </w:r>
    </w:p>
    <w:p w:rsidR="001117D1" w:rsidRPr="00E31ED8" w:rsidRDefault="001117D1" w:rsidP="0061166B">
      <w:pPr>
        <w:ind w:firstLine="709"/>
        <w:jc w:val="both"/>
      </w:pPr>
      <w:r w:rsidRPr="00E31ED8">
        <w:t>2.2. Наименование органа, предоставляющего муниципальную услугу</w:t>
      </w:r>
    </w:p>
    <w:p w:rsidR="001117D1" w:rsidRPr="00E31ED8" w:rsidRDefault="001117D1" w:rsidP="0061166B">
      <w:pPr>
        <w:ind w:firstLine="709"/>
        <w:jc w:val="both"/>
      </w:pPr>
      <w:r w:rsidRPr="00E31ED8">
        <w:t xml:space="preserve">Муниципальная услуга предоставляется </w:t>
      </w:r>
      <w:r w:rsidR="00D90645" w:rsidRPr="00E31ED8">
        <w:t>а</w:t>
      </w:r>
      <w:r w:rsidR="000713D5" w:rsidRPr="00E31ED8">
        <w:t xml:space="preserve">дминистрацией </w:t>
      </w:r>
      <w:r w:rsidR="00D90645" w:rsidRPr="00E31ED8">
        <w:t>горо</w:t>
      </w:r>
      <w:r w:rsidR="003E75CD" w:rsidRPr="00E31ED8">
        <w:t>дского поселения «</w:t>
      </w:r>
      <w:r w:rsidR="000246EB" w:rsidRPr="00E31ED8">
        <w:t>Аксёново-Зиловское</w:t>
      </w:r>
      <w:r w:rsidR="003E75CD" w:rsidRPr="00E31ED8">
        <w:t xml:space="preserve">» </w:t>
      </w:r>
      <w:r w:rsidRPr="00E31ED8">
        <w:t>(далее – Исполнитель).</w:t>
      </w:r>
    </w:p>
    <w:p w:rsidR="00680D12" w:rsidRPr="00E31ED8" w:rsidRDefault="001117D1" w:rsidP="0061166B">
      <w:pPr>
        <w:pStyle w:val="a3"/>
        <w:spacing w:before="0" w:beforeAutospacing="0" w:after="0" w:afterAutospacing="0"/>
        <w:ind w:firstLine="709"/>
        <w:jc w:val="both"/>
      </w:pPr>
      <w:r w:rsidRPr="00E31ED8">
        <w:t>2.3. Результат</w:t>
      </w:r>
      <w:r w:rsidR="00DC35D3" w:rsidRPr="00E31ED8">
        <w:t>о</w:t>
      </w:r>
      <w:r w:rsidRPr="00E31ED8">
        <w:t xml:space="preserve">м предоставления муниципальной услуги </w:t>
      </w:r>
      <w:r w:rsidR="00680D12" w:rsidRPr="00E31ED8">
        <w:t>явля</w:t>
      </w:r>
      <w:r w:rsidR="00DC35D3" w:rsidRPr="00E31ED8">
        <w:t>е</w:t>
      </w:r>
      <w:r w:rsidR="00680D12" w:rsidRPr="00E31ED8">
        <w:t>тся:</w:t>
      </w:r>
    </w:p>
    <w:p w:rsidR="00F708FC" w:rsidRPr="00E31ED8" w:rsidRDefault="00680D12" w:rsidP="0061166B">
      <w:pPr>
        <w:ind w:firstLine="709"/>
        <w:jc w:val="both"/>
        <w:rPr>
          <w:bCs/>
        </w:rPr>
      </w:pPr>
      <w:r w:rsidRPr="00E31ED8">
        <w:t>1</w:t>
      </w:r>
      <w:r w:rsidR="00B85423" w:rsidRPr="00E31ED8">
        <w:t>) </w:t>
      </w:r>
      <w:r w:rsidR="001A2C45" w:rsidRPr="00E31ED8">
        <w:t xml:space="preserve">получение заявителем </w:t>
      </w:r>
      <w:r w:rsidR="006B0F3B" w:rsidRPr="00E31ED8">
        <w:t xml:space="preserve">разрешения на </w:t>
      </w:r>
      <w:r w:rsidR="00CD6ED6" w:rsidRPr="00E31ED8">
        <w:t>условно разрешенный вид использовани</w:t>
      </w:r>
      <w:r w:rsidR="00BE7198" w:rsidRPr="00E31ED8">
        <w:t>я земельного участка.</w:t>
      </w:r>
    </w:p>
    <w:p w:rsidR="00680D12" w:rsidRPr="00E31ED8" w:rsidRDefault="00680D12" w:rsidP="0061166B">
      <w:pPr>
        <w:ind w:firstLine="709"/>
        <w:jc w:val="both"/>
      </w:pPr>
      <w:r w:rsidRPr="00E31ED8">
        <w:t>2)</w:t>
      </w:r>
      <w:r w:rsidR="00B85423" w:rsidRPr="00E31ED8">
        <w:t> </w:t>
      </w:r>
      <w:r w:rsidR="001A2C45" w:rsidRPr="00E31ED8">
        <w:t>направление заявителю отказа в предоставлении муниципальной услуги</w:t>
      </w:r>
      <w:r w:rsidR="007561DB" w:rsidRPr="00E31ED8">
        <w:t>.</w:t>
      </w:r>
    </w:p>
    <w:p w:rsidR="001117D1" w:rsidRPr="00E31ED8" w:rsidRDefault="001117D1" w:rsidP="0061166B">
      <w:pPr>
        <w:ind w:firstLine="709"/>
        <w:jc w:val="both"/>
      </w:pPr>
      <w:r w:rsidRPr="00E31ED8">
        <w:t>2.4. Сроки предоставления муниципальной услуги</w:t>
      </w:r>
    </w:p>
    <w:p w:rsidR="00680D12" w:rsidRPr="00E31ED8" w:rsidRDefault="001117D1" w:rsidP="0061166B">
      <w:pPr>
        <w:pStyle w:val="a3"/>
        <w:spacing w:before="0" w:beforeAutospacing="0" w:after="0" w:afterAutospacing="0"/>
        <w:ind w:firstLine="709"/>
        <w:jc w:val="both"/>
      </w:pPr>
      <w:r w:rsidRPr="00E31ED8">
        <w:t xml:space="preserve">2.4.1. Срок </w:t>
      </w:r>
      <w:r w:rsidR="001A2C45" w:rsidRPr="00E31ED8">
        <w:t xml:space="preserve">предоставления муниципальной услуги не должен превышать </w:t>
      </w:r>
      <w:r w:rsidR="00CD6ED6" w:rsidRPr="00E31ED8">
        <w:rPr>
          <w:color w:val="000000" w:themeColor="text1"/>
        </w:rPr>
        <w:t>56</w:t>
      </w:r>
      <w:r w:rsidR="006B0F3B" w:rsidRPr="00E31ED8">
        <w:t xml:space="preserve"> </w:t>
      </w:r>
      <w:r w:rsidR="001A2C45" w:rsidRPr="00E31ED8">
        <w:t xml:space="preserve">календарных дней </w:t>
      </w:r>
      <w:r w:rsidR="00680D12" w:rsidRPr="00E31ED8">
        <w:t xml:space="preserve">со дня подачи заявления о </w:t>
      </w:r>
      <w:r w:rsidR="00A00D2E" w:rsidRPr="00E31ED8">
        <w:t>предоставлении услуги</w:t>
      </w:r>
      <w:r w:rsidR="00680D12" w:rsidRPr="00E31ED8">
        <w:t>.</w:t>
      </w:r>
    </w:p>
    <w:p w:rsidR="00587B55" w:rsidRPr="00E31ED8" w:rsidRDefault="00C430A9" w:rsidP="00587B55">
      <w:pPr>
        <w:ind w:firstLine="851"/>
        <w:jc w:val="both"/>
      </w:pPr>
      <w:r w:rsidRPr="00E31ED8">
        <w:t>2.5. </w:t>
      </w:r>
      <w:r w:rsidR="00587B55" w:rsidRPr="00E31ED8">
        <w:t xml:space="preserve"> Правовые основания для предоставления муниципальной услуги</w:t>
      </w:r>
    </w:p>
    <w:p w:rsidR="00587B55" w:rsidRPr="00E31ED8" w:rsidRDefault="00587B55" w:rsidP="003E75CD">
      <w:pPr>
        <w:jc w:val="both"/>
      </w:pPr>
      <w:bookmarkStart w:id="15" w:name="sub_12"/>
      <w:r w:rsidRPr="00E31ED8">
        <w:t>Предоставление муниципальной услуги осуществляется в соответствии</w:t>
      </w:r>
      <w:r w:rsidR="00D90645" w:rsidRPr="00E31ED8">
        <w:t xml:space="preserve"> </w:t>
      </w:r>
      <w:r w:rsidRPr="00E31ED8">
        <w:t>с</w:t>
      </w:r>
      <w:bookmarkEnd w:id="15"/>
      <w:r w:rsidR="003E75CD" w:rsidRPr="00E31ED8">
        <w:t>:</w:t>
      </w:r>
      <w:r w:rsidRPr="00E31ED8">
        <w:t xml:space="preserve"> </w:t>
      </w:r>
    </w:p>
    <w:p w:rsidR="00587B55" w:rsidRPr="00E31ED8" w:rsidRDefault="00587B55" w:rsidP="003E75CD">
      <w:pPr>
        <w:ind w:firstLine="851"/>
        <w:jc w:val="both"/>
        <w:rPr>
          <w:b/>
        </w:rPr>
      </w:pPr>
      <w:r w:rsidRPr="00E31ED8">
        <w:t xml:space="preserve"> - Конституцией Российской Федерации (принята всенародным голосованием 12.12.1993 г.);</w:t>
      </w:r>
    </w:p>
    <w:p w:rsidR="00587B55" w:rsidRPr="00E31ED8" w:rsidRDefault="00587B55" w:rsidP="00587B55">
      <w:pPr>
        <w:autoSpaceDE w:val="0"/>
        <w:autoSpaceDN w:val="0"/>
        <w:adjustRightInd w:val="0"/>
        <w:ind w:firstLine="851"/>
        <w:jc w:val="both"/>
      </w:pPr>
      <w:r w:rsidRPr="00E31ED8">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87B55" w:rsidRPr="00E31ED8" w:rsidRDefault="00587B55" w:rsidP="00587B55">
      <w:pPr>
        <w:autoSpaceDE w:val="0"/>
        <w:autoSpaceDN w:val="0"/>
        <w:adjustRightInd w:val="0"/>
        <w:ind w:firstLine="993"/>
        <w:jc w:val="both"/>
      </w:pPr>
      <w:r w:rsidRPr="00E31ED8">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87B55" w:rsidRPr="00E31ED8" w:rsidRDefault="00587B55" w:rsidP="00587B55">
      <w:pPr>
        <w:autoSpaceDE w:val="0"/>
        <w:autoSpaceDN w:val="0"/>
        <w:adjustRightInd w:val="0"/>
        <w:ind w:firstLine="993"/>
        <w:jc w:val="both"/>
      </w:pPr>
      <w:r w:rsidRPr="00E31ED8">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87B55" w:rsidRPr="00E31ED8" w:rsidRDefault="00587B55" w:rsidP="00587B55">
      <w:pPr>
        <w:ind w:firstLine="851"/>
        <w:jc w:val="both"/>
      </w:pPr>
      <w:r w:rsidRPr="00E31ED8">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87B55" w:rsidRPr="00E31ED8" w:rsidRDefault="00587B55" w:rsidP="00587B55">
      <w:pPr>
        <w:ind w:firstLine="851"/>
        <w:jc w:val="both"/>
      </w:pPr>
      <w:r w:rsidRPr="00E31ED8">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87B55" w:rsidRPr="00E31ED8" w:rsidRDefault="00587B55" w:rsidP="00587B55">
      <w:pPr>
        <w:autoSpaceDE w:val="0"/>
        <w:autoSpaceDN w:val="0"/>
        <w:adjustRightInd w:val="0"/>
        <w:ind w:firstLine="851"/>
        <w:jc w:val="both"/>
      </w:pPr>
      <w:r w:rsidRPr="00E31ED8">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87B55" w:rsidRPr="00E31ED8" w:rsidRDefault="00587B55" w:rsidP="00587B55">
      <w:pPr>
        <w:autoSpaceDE w:val="0"/>
        <w:autoSpaceDN w:val="0"/>
        <w:adjustRightInd w:val="0"/>
        <w:ind w:firstLine="851"/>
        <w:jc w:val="both"/>
      </w:pPr>
      <w:r w:rsidRPr="00E31ED8">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87B55" w:rsidRPr="00E31ED8" w:rsidRDefault="00587B55" w:rsidP="00587B55">
      <w:pPr>
        <w:autoSpaceDE w:val="0"/>
        <w:autoSpaceDN w:val="0"/>
        <w:adjustRightInd w:val="0"/>
        <w:ind w:firstLine="708"/>
        <w:jc w:val="both"/>
        <w:rPr>
          <w:color w:val="000000" w:themeColor="text1"/>
        </w:rPr>
      </w:pPr>
      <w:r w:rsidRPr="00E31ED8">
        <w:rPr>
          <w:color w:val="000000" w:themeColor="text1"/>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E31ED8">
        <w:rPr>
          <w:bCs/>
          <w:color w:val="000000" w:themeColor="text1"/>
        </w:rPr>
        <w:t>Собрание законодательства РФ»,2011, № 44, ст. 6273);</w:t>
      </w:r>
    </w:p>
    <w:p w:rsidR="00587B55" w:rsidRPr="00E31ED8" w:rsidRDefault="00587B55" w:rsidP="00587B55">
      <w:pPr>
        <w:autoSpaceDE w:val="0"/>
        <w:autoSpaceDN w:val="0"/>
        <w:adjustRightInd w:val="0"/>
        <w:ind w:firstLine="708"/>
        <w:jc w:val="both"/>
      </w:pPr>
      <w:r w:rsidRPr="00E31ED8">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87B55" w:rsidRPr="00E31ED8" w:rsidRDefault="00587B55" w:rsidP="00587B55">
      <w:pPr>
        <w:autoSpaceDE w:val="0"/>
        <w:autoSpaceDN w:val="0"/>
        <w:adjustRightInd w:val="0"/>
        <w:ind w:firstLine="708"/>
        <w:jc w:val="both"/>
      </w:pPr>
      <w:r w:rsidRPr="00E31ED8">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87B55" w:rsidRPr="00E31ED8" w:rsidRDefault="00587B55" w:rsidP="00587B55">
      <w:pPr>
        <w:autoSpaceDE w:val="0"/>
        <w:autoSpaceDN w:val="0"/>
        <w:adjustRightInd w:val="0"/>
        <w:ind w:firstLine="851"/>
        <w:jc w:val="both"/>
      </w:pPr>
      <w:r w:rsidRPr="00E31ED8">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0A9" w:rsidRPr="00E31ED8" w:rsidRDefault="00587B55" w:rsidP="00587B55">
      <w:pPr>
        <w:ind w:firstLine="709"/>
        <w:jc w:val="both"/>
      </w:pPr>
      <w:r w:rsidRPr="00E31ED8">
        <w:t xml:space="preserve">- иными нормативными правовыми актами Российской Федерации, Забайкальского края и муниципальными правовыми актами </w:t>
      </w:r>
      <w:r w:rsidR="00D90645" w:rsidRPr="00E31ED8">
        <w:t>администрации городского поселения «</w:t>
      </w:r>
      <w:r w:rsidR="000246EB" w:rsidRPr="00E31ED8">
        <w:t>Аксёново-Зиловское</w:t>
      </w:r>
      <w:r w:rsidR="00D90645" w:rsidRPr="00E31ED8">
        <w:t>»</w:t>
      </w:r>
      <w:r w:rsidRPr="00E31ED8">
        <w:t>.</w:t>
      </w:r>
    </w:p>
    <w:p w:rsidR="00F24B4A" w:rsidRPr="00E31ED8" w:rsidRDefault="00F24B4A" w:rsidP="0061166B">
      <w:pPr>
        <w:ind w:firstLine="709"/>
        <w:jc w:val="both"/>
      </w:pPr>
      <w:r w:rsidRPr="00E31ED8">
        <w:t>2.6. </w:t>
      </w:r>
      <w:r w:rsidR="00B66060" w:rsidRPr="00E31ED8">
        <w:t>Исчерпывающий п</w:t>
      </w:r>
      <w:r w:rsidRPr="00E31ED8">
        <w:t>еречень документов, необходимых</w:t>
      </w:r>
      <w:r w:rsidR="00291A3E" w:rsidRPr="00E31ED8">
        <w:t xml:space="preserve"> в соответствии нормативными правовыми актами </w:t>
      </w:r>
      <w:r w:rsidRPr="00E31ED8">
        <w:t>для пред</w:t>
      </w:r>
      <w:r w:rsidR="00291A3E" w:rsidRPr="00E31ED8">
        <w:t>оставления муниципальной услуги</w:t>
      </w:r>
      <w:r w:rsidR="00BE7198" w:rsidRPr="00E31ED8">
        <w:t>.</w:t>
      </w:r>
    </w:p>
    <w:p w:rsidR="00F24B4A" w:rsidRPr="00E31ED8" w:rsidRDefault="00680D12" w:rsidP="0061166B">
      <w:pPr>
        <w:ind w:firstLine="709"/>
        <w:jc w:val="both"/>
      </w:pPr>
      <w:r w:rsidRPr="00E31ED8">
        <w:t>2.6.1.</w:t>
      </w:r>
      <w:r w:rsidR="00F24B4A" w:rsidRPr="00E31ED8">
        <w:t xml:space="preserve"> Перечень документов, необходимых </w:t>
      </w:r>
      <w:r w:rsidR="00DC35D3" w:rsidRPr="00E31ED8">
        <w:t xml:space="preserve">в соответствии с нормативными правовыми актами для предоставления муниципальной услуги, </w:t>
      </w:r>
      <w:r w:rsidR="00617051" w:rsidRPr="00E31ED8">
        <w:t xml:space="preserve"> подлежащих представлению заявителем</w:t>
      </w:r>
      <w:r w:rsidR="00F24B4A" w:rsidRPr="00E31ED8">
        <w:t>:</w:t>
      </w:r>
    </w:p>
    <w:p w:rsidR="00F24B4A" w:rsidRPr="00E31ED8" w:rsidRDefault="00F24B4A" w:rsidP="0061166B">
      <w:pPr>
        <w:ind w:firstLine="709"/>
        <w:jc w:val="both"/>
      </w:pPr>
      <w:r w:rsidRPr="00E31ED8">
        <w:t xml:space="preserve">1) заявление, оформленное в соответствии с </w:t>
      </w:r>
      <w:r w:rsidR="00D45BA6" w:rsidRPr="00E31ED8">
        <w:t xml:space="preserve">приложением № </w:t>
      </w:r>
      <w:hyperlink w:anchor="sub_1002" w:history="1">
        <w:r w:rsidR="000D111B" w:rsidRPr="00E31ED8">
          <w:rPr>
            <w:rStyle w:val="a6"/>
            <w:color w:val="auto"/>
          </w:rPr>
          <w:t>1</w:t>
        </w:r>
      </w:hyperlink>
      <w:r w:rsidRPr="00E31ED8">
        <w:t xml:space="preserve"> к Административному регламенту</w:t>
      </w:r>
      <w:r w:rsidR="00B66060" w:rsidRPr="00E31ED8">
        <w:t xml:space="preserve"> (в случае подачи документов с помощью Портала – подписанное электронной подписью)</w:t>
      </w:r>
      <w:r w:rsidRPr="00E31ED8">
        <w:t>;</w:t>
      </w:r>
    </w:p>
    <w:p w:rsidR="004661F9" w:rsidRPr="00E31ED8" w:rsidRDefault="004661F9" w:rsidP="0061166B">
      <w:pPr>
        <w:suppressAutoHyphens/>
        <w:ind w:firstLine="709"/>
        <w:jc w:val="both"/>
      </w:pPr>
      <w:r w:rsidRPr="00E31ED8">
        <w:t>2) документ, удостоверяющий личность заявителя или представителя заявителя, если с заявлением обращается его представитель</w:t>
      </w:r>
      <w:r w:rsidR="00BE7198" w:rsidRPr="00E31ED8">
        <w:t>;</w:t>
      </w:r>
    </w:p>
    <w:p w:rsidR="004661F9" w:rsidRPr="00E31ED8" w:rsidRDefault="004661F9" w:rsidP="0061166B">
      <w:pPr>
        <w:suppressAutoHyphens/>
        <w:ind w:firstLine="709"/>
        <w:jc w:val="both"/>
      </w:pPr>
      <w:r w:rsidRPr="00E31ED8">
        <w:t>3) документ, удостоверяющий права (полномочия) представителя заявителя, если с заявлением обращается представитель</w:t>
      </w:r>
    </w:p>
    <w:p w:rsidR="00CD6ED6" w:rsidRPr="00E31ED8" w:rsidRDefault="00CD6ED6" w:rsidP="0061166B">
      <w:pPr>
        <w:suppressAutoHyphens/>
        <w:ind w:firstLine="709"/>
        <w:jc w:val="both"/>
      </w:pPr>
      <w:r w:rsidRPr="00E31ED8">
        <w:t>-схема планировочного обоснования;</w:t>
      </w:r>
    </w:p>
    <w:p w:rsidR="00617051" w:rsidRPr="00E31ED8" w:rsidRDefault="00617051" w:rsidP="0061166B">
      <w:pPr>
        <w:ind w:firstLine="709"/>
        <w:jc w:val="both"/>
      </w:pPr>
      <w:r w:rsidRPr="00E31ED8">
        <w:t xml:space="preserve">2.6.2. Перечень документов, </w:t>
      </w:r>
      <w:r w:rsidR="00DC35D3" w:rsidRPr="00E31ED8">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E31ED8">
        <w:t>вправе представить:</w:t>
      </w:r>
    </w:p>
    <w:p w:rsidR="00A9373A" w:rsidRPr="00E31ED8" w:rsidRDefault="00CD6ED6" w:rsidP="00A9373A">
      <w:pPr>
        <w:ind w:firstLine="709"/>
        <w:jc w:val="both"/>
      </w:pPr>
      <w:r w:rsidRPr="00E31ED8">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A9373A" w:rsidRPr="00E31ED8">
        <w:t xml:space="preserve">.                                                                                                                                                                                                                                                                             </w:t>
      </w:r>
    </w:p>
    <w:p w:rsidR="00B25806" w:rsidRPr="00E31ED8" w:rsidRDefault="00A9373A" w:rsidP="00A9373A">
      <w:pPr>
        <w:ind w:firstLine="709"/>
        <w:jc w:val="both"/>
      </w:pPr>
      <w:r w:rsidRPr="00E31ED8">
        <w:t xml:space="preserve">2.6.3. </w:t>
      </w:r>
      <w:r w:rsidR="00B25806" w:rsidRPr="00E31ED8">
        <w:t>Требовать от заявителей представления документов и информации или осуще</w:t>
      </w:r>
      <w:r w:rsidR="003A4DEF" w:rsidRPr="00E31ED8">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750CF9" w:rsidRPr="00750CF9" w:rsidRDefault="00750CF9" w:rsidP="00750CF9">
      <w:pPr>
        <w:shd w:val="clear" w:color="auto" w:fill="FFFFFF"/>
        <w:ind w:firstLine="709"/>
        <w:jc w:val="both"/>
        <w:rPr>
          <w:color w:val="000000"/>
        </w:rPr>
      </w:pPr>
      <w:r w:rsidRPr="00750CF9">
        <w:rPr>
          <w:rStyle w:val="blk"/>
          <w:color w:val="000000"/>
        </w:rPr>
        <w:t>Органы, предоставляющие государственные услуги, и органы, предоставляющие муниципальные услуги, не вправе требовать от заявителя:</w:t>
      </w:r>
    </w:p>
    <w:p w:rsidR="00750CF9" w:rsidRPr="00750CF9" w:rsidRDefault="00750CF9" w:rsidP="00750CF9">
      <w:pPr>
        <w:shd w:val="clear" w:color="auto" w:fill="FFFFFF"/>
        <w:ind w:firstLine="709"/>
        <w:jc w:val="both"/>
        <w:rPr>
          <w:color w:val="000000"/>
        </w:rPr>
      </w:pPr>
      <w:r w:rsidRPr="00750CF9">
        <w:rPr>
          <w:rStyle w:val="blk"/>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50CF9" w:rsidRPr="00750CF9" w:rsidRDefault="00750CF9" w:rsidP="00750CF9">
      <w:pPr>
        <w:shd w:val="clear" w:color="auto" w:fill="FFFFFF"/>
        <w:ind w:firstLine="709"/>
        <w:jc w:val="both"/>
        <w:rPr>
          <w:color w:val="000000"/>
        </w:rPr>
      </w:pPr>
      <w:r w:rsidRPr="00750CF9">
        <w:rPr>
          <w:rStyle w:val="blk"/>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anchor="dst100010" w:history="1">
        <w:r w:rsidRPr="00750CF9">
          <w:rPr>
            <w:rStyle w:val="a4"/>
            <w:color w:val="666699"/>
          </w:rPr>
          <w:t>частью 1 статьи 1</w:t>
        </w:r>
      </w:hyperlink>
      <w:r w:rsidRPr="00750CF9">
        <w:rPr>
          <w:rStyle w:val="blk"/>
          <w:color w:val="000000"/>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anchor="dst43" w:history="1">
        <w:r w:rsidRPr="00750CF9">
          <w:rPr>
            <w:rStyle w:val="a4"/>
            <w:color w:val="666699"/>
          </w:rPr>
          <w:t>частью 6</w:t>
        </w:r>
      </w:hyperlink>
      <w:r w:rsidRPr="00750CF9">
        <w:rPr>
          <w:rStyle w:val="blk"/>
          <w:color w:val="000000"/>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0CF9" w:rsidRPr="00750CF9" w:rsidRDefault="00750CF9" w:rsidP="00750CF9">
      <w:pPr>
        <w:shd w:val="clear" w:color="auto" w:fill="FFFFFF"/>
        <w:ind w:firstLine="709"/>
        <w:jc w:val="both"/>
        <w:rPr>
          <w:color w:val="000000"/>
        </w:rPr>
      </w:pPr>
      <w:r w:rsidRPr="00750CF9">
        <w:rPr>
          <w:rStyle w:val="blk"/>
          <w:color w:val="000000"/>
        </w:rPr>
        <w:t>(в ред. Федерального </w:t>
      </w:r>
      <w:hyperlink r:id="rId27" w:anchor="dst100347" w:history="1">
        <w:r w:rsidRPr="00750CF9">
          <w:rPr>
            <w:rStyle w:val="a4"/>
            <w:color w:val="666699"/>
          </w:rPr>
          <w:t>закона</w:t>
        </w:r>
      </w:hyperlink>
      <w:r w:rsidRPr="00750CF9">
        <w:rPr>
          <w:rStyle w:val="blk"/>
          <w:color w:val="000000"/>
        </w:rPr>
        <w:t> от 28.07.2012 N 133-ФЗ)</w:t>
      </w:r>
    </w:p>
    <w:p w:rsidR="00750CF9" w:rsidRPr="00750CF9" w:rsidRDefault="00750CF9" w:rsidP="00750CF9">
      <w:pPr>
        <w:shd w:val="clear" w:color="auto" w:fill="FFFFFF"/>
        <w:ind w:firstLine="709"/>
        <w:jc w:val="both"/>
        <w:rPr>
          <w:color w:val="000000"/>
        </w:rPr>
      </w:pPr>
      <w:r w:rsidRPr="00750CF9">
        <w:rPr>
          <w:rStyle w:val="blk"/>
          <w:color w:val="000000"/>
        </w:rPr>
        <w:t>(см. текст в предыдущей редакции)</w:t>
      </w:r>
    </w:p>
    <w:p w:rsidR="00750CF9" w:rsidRPr="00750CF9" w:rsidRDefault="00750CF9" w:rsidP="00750CF9">
      <w:pPr>
        <w:shd w:val="clear" w:color="auto" w:fill="FFFFFF"/>
        <w:ind w:firstLine="709"/>
        <w:jc w:val="both"/>
        <w:rPr>
          <w:color w:val="000000"/>
        </w:rPr>
      </w:pPr>
      <w:r w:rsidRPr="00750CF9">
        <w:rPr>
          <w:rStyle w:val="blk"/>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dst339" w:history="1">
        <w:r w:rsidRPr="00750CF9">
          <w:rPr>
            <w:rStyle w:val="a4"/>
            <w:color w:val="666699"/>
          </w:rPr>
          <w:t>части 1 статьи 9</w:t>
        </w:r>
      </w:hyperlink>
      <w:r w:rsidRPr="00750CF9">
        <w:rPr>
          <w:rStyle w:val="blk"/>
          <w:color w:val="000000"/>
        </w:rPr>
        <w:t> настоящего Федерального закона;</w:t>
      </w:r>
    </w:p>
    <w:p w:rsidR="00750CF9" w:rsidRPr="00750CF9" w:rsidRDefault="00750CF9" w:rsidP="00750CF9">
      <w:pPr>
        <w:shd w:val="clear" w:color="auto" w:fill="FFFFFF"/>
        <w:ind w:firstLine="709"/>
        <w:jc w:val="both"/>
        <w:rPr>
          <w:color w:val="000000"/>
        </w:rPr>
      </w:pPr>
      <w:r w:rsidRPr="00750CF9">
        <w:rPr>
          <w:rStyle w:val="blk"/>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50CF9" w:rsidRPr="00750CF9" w:rsidRDefault="00750CF9" w:rsidP="00750CF9">
      <w:pPr>
        <w:shd w:val="clear" w:color="auto" w:fill="FFFFFF"/>
        <w:ind w:firstLine="709"/>
        <w:jc w:val="both"/>
        <w:rPr>
          <w:color w:val="000000"/>
        </w:rPr>
      </w:pPr>
      <w:r w:rsidRPr="00750CF9">
        <w:rPr>
          <w:rStyle w:val="blk"/>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0CF9" w:rsidRPr="00750CF9" w:rsidRDefault="00750CF9" w:rsidP="00750CF9">
      <w:pPr>
        <w:shd w:val="clear" w:color="auto" w:fill="FFFFFF"/>
        <w:ind w:firstLine="709"/>
        <w:jc w:val="both"/>
        <w:rPr>
          <w:color w:val="000000"/>
        </w:rPr>
      </w:pPr>
      <w:r w:rsidRPr="00750CF9">
        <w:rPr>
          <w:rStyle w:val="blk"/>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0CF9" w:rsidRPr="00750CF9" w:rsidRDefault="00750CF9" w:rsidP="00750CF9">
      <w:pPr>
        <w:shd w:val="clear" w:color="auto" w:fill="FFFFFF"/>
        <w:ind w:firstLine="709"/>
        <w:jc w:val="both"/>
        <w:rPr>
          <w:color w:val="000000"/>
        </w:rPr>
      </w:pPr>
      <w:r w:rsidRPr="00750CF9">
        <w:rPr>
          <w:rStyle w:val="blk"/>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0CF9" w:rsidRPr="00750CF9" w:rsidRDefault="00750CF9" w:rsidP="00750CF9">
      <w:pPr>
        <w:shd w:val="clear" w:color="auto" w:fill="FFFFFF"/>
        <w:ind w:firstLine="709"/>
        <w:jc w:val="both"/>
        <w:rPr>
          <w:color w:val="000000"/>
        </w:rPr>
      </w:pPr>
      <w:r w:rsidRPr="00750CF9">
        <w:rPr>
          <w:rStyle w:val="blk"/>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st100352" w:history="1">
        <w:r w:rsidRPr="00750CF9">
          <w:rPr>
            <w:rStyle w:val="a4"/>
            <w:color w:val="666699"/>
          </w:rPr>
          <w:t>частью 1.1 статьи 16</w:t>
        </w:r>
      </w:hyperlink>
      <w:r w:rsidRPr="00750CF9">
        <w:rPr>
          <w:rStyle w:val="blk"/>
          <w:color w:val="000000"/>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anchor="dst100352" w:history="1">
        <w:r w:rsidRPr="00750CF9">
          <w:rPr>
            <w:rStyle w:val="a4"/>
            <w:color w:val="666699"/>
          </w:rPr>
          <w:t>частью 1.1 статьи 16</w:t>
        </w:r>
      </w:hyperlink>
      <w:r w:rsidRPr="00750CF9">
        <w:rPr>
          <w:rStyle w:val="blk"/>
          <w:color w:val="000000"/>
        </w:rPr>
        <w:t> настоящего Федерального закона, уведомляется заявитель, а также приносятся извинения за доставленные неудобства;</w:t>
      </w:r>
    </w:p>
    <w:p w:rsidR="00750CF9" w:rsidRPr="00750CF9" w:rsidRDefault="00750CF9" w:rsidP="00750CF9">
      <w:pPr>
        <w:shd w:val="clear" w:color="auto" w:fill="FFFFFF"/>
        <w:ind w:firstLine="709"/>
        <w:jc w:val="both"/>
        <w:rPr>
          <w:color w:val="000000"/>
        </w:rPr>
      </w:pPr>
      <w:r w:rsidRPr="00750CF9">
        <w:rPr>
          <w:rStyle w:val="blk"/>
          <w:color w:val="000000"/>
        </w:rPr>
        <w:t>(п. 4 введен Федеральным </w:t>
      </w:r>
      <w:hyperlink r:id="rId31" w:anchor="dst100010" w:history="1">
        <w:r w:rsidRPr="00750CF9">
          <w:rPr>
            <w:rStyle w:val="a4"/>
            <w:color w:val="666699"/>
          </w:rPr>
          <w:t>законом</w:t>
        </w:r>
      </w:hyperlink>
      <w:r w:rsidRPr="00750CF9">
        <w:rPr>
          <w:rStyle w:val="blk"/>
          <w:color w:val="000000"/>
        </w:rPr>
        <w:t> от 19.07.2018 N 204-ФЗ)</w:t>
      </w:r>
    </w:p>
    <w:p w:rsidR="00750CF9" w:rsidRPr="00750CF9" w:rsidRDefault="00750CF9" w:rsidP="00750CF9">
      <w:pPr>
        <w:shd w:val="clear" w:color="auto" w:fill="FFFFFF"/>
        <w:ind w:firstLine="709"/>
        <w:jc w:val="both"/>
        <w:rPr>
          <w:color w:val="000000"/>
        </w:rPr>
      </w:pPr>
      <w:r w:rsidRPr="00750CF9">
        <w:rPr>
          <w:rStyle w:val="blk"/>
          <w:color w:val="000000"/>
        </w:rPr>
        <w:t>5) предоставления на бумажном носителе документов и информации, электронные образы которых ранее были заверены в соответствии с </w:t>
      </w:r>
      <w:hyperlink r:id="rId32" w:anchor="dst359" w:history="1">
        <w:r w:rsidRPr="00750CF9">
          <w:rPr>
            <w:rStyle w:val="a4"/>
            <w:color w:val="666699"/>
          </w:rPr>
          <w:t>пунктом 7.2 части 1 статьи 16</w:t>
        </w:r>
      </w:hyperlink>
      <w:r w:rsidRPr="00750CF9">
        <w:rPr>
          <w:rStyle w:val="blk"/>
          <w:color w:val="000000"/>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0CF9" w:rsidRPr="00750CF9" w:rsidRDefault="00750CF9" w:rsidP="00750CF9">
      <w:pPr>
        <w:shd w:val="clear" w:color="auto" w:fill="FFFFFF"/>
        <w:ind w:firstLine="709"/>
        <w:jc w:val="both"/>
        <w:rPr>
          <w:color w:val="000000"/>
        </w:rPr>
      </w:pPr>
      <w:r w:rsidRPr="00750CF9">
        <w:rPr>
          <w:rStyle w:val="blk"/>
          <w:color w:val="000000"/>
        </w:rPr>
        <w:t>(п. 5 введен Федеральным </w:t>
      </w:r>
      <w:hyperlink r:id="rId33" w:anchor="dst100021" w:history="1">
        <w:r w:rsidRPr="00750CF9">
          <w:rPr>
            <w:rStyle w:val="a4"/>
            <w:color w:val="666699"/>
          </w:rPr>
          <w:t>законом</w:t>
        </w:r>
      </w:hyperlink>
      <w:r w:rsidRPr="00750CF9">
        <w:rPr>
          <w:rStyle w:val="blk"/>
          <w:color w:val="000000"/>
        </w:rPr>
        <w:t> от 30.12.2020 N 509-ФЗ)</w:t>
      </w:r>
    </w:p>
    <w:p w:rsidR="00750CF9" w:rsidRPr="00750CF9" w:rsidRDefault="00750CF9" w:rsidP="00750CF9">
      <w:pPr>
        <w:shd w:val="clear" w:color="auto" w:fill="FFFFFF"/>
        <w:jc w:val="both"/>
        <w:rPr>
          <w:color w:val="000000"/>
        </w:rPr>
      </w:pPr>
    </w:p>
    <w:p w:rsidR="002D55C4" w:rsidRPr="00750CF9" w:rsidRDefault="002D55C4" w:rsidP="0061166B">
      <w:pPr>
        <w:ind w:firstLine="709"/>
        <w:jc w:val="both"/>
      </w:pPr>
      <w:r w:rsidRPr="00750CF9">
        <w:t>2.</w:t>
      </w:r>
      <w:r w:rsidR="00587B55" w:rsidRPr="00750CF9">
        <w:t>7</w:t>
      </w:r>
      <w:r w:rsidRPr="00750CF9">
        <w:t>. Перечень оснований для отказа в предоставлении муниципальной услуги:</w:t>
      </w:r>
    </w:p>
    <w:p w:rsidR="0040086B" w:rsidRPr="00750CF9" w:rsidRDefault="0040086B" w:rsidP="0061166B">
      <w:pPr>
        <w:ind w:firstLine="709"/>
        <w:jc w:val="both"/>
      </w:pPr>
      <w:r w:rsidRPr="00750CF9">
        <w:t>1) не предоставление документов, предусмотренных пунктом 2.6.1.</w:t>
      </w:r>
      <w:r w:rsidR="00FB6088" w:rsidRPr="00750CF9">
        <w:t xml:space="preserve"> либо несоответствие указанных документов установленным требованиям</w:t>
      </w:r>
      <w:r w:rsidR="00110E46" w:rsidRPr="00750CF9">
        <w:t>;</w:t>
      </w:r>
    </w:p>
    <w:p w:rsidR="00587B55" w:rsidRPr="00750CF9" w:rsidRDefault="00FB6088" w:rsidP="00587B55">
      <w:pPr>
        <w:numPr>
          <w:ilvl w:val="0"/>
          <w:numId w:val="25"/>
        </w:numPr>
        <w:autoSpaceDE w:val="0"/>
        <w:autoSpaceDN w:val="0"/>
        <w:adjustRightInd w:val="0"/>
        <w:ind w:left="0" w:firstLine="709"/>
        <w:jc w:val="both"/>
        <w:outlineLvl w:val="1"/>
      </w:pPr>
      <w:r w:rsidRPr="00750CF9">
        <w:t>рекомендация комиссии на основании результатов проведения публичных слушаний об отказе в предоставлении разрешения</w:t>
      </w:r>
      <w:r w:rsidR="00A9373A" w:rsidRPr="00750CF9">
        <w:t>;</w:t>
      </w:r>
    </w:p>
    <w:p w:rsidR="000558CB" w:rsidRPr="00750CF9" w:rsidRDefault="00587B55" w:rsidP="00A9373A">
      <w:pPr>
        <w:autoSpaceDE w:val="0"/>
        <w:autoSpaceDN w:val="0"/>
        <w:adjustRightInd w:val="0"/>
        <w:ind w:left="709"/>
        <w:jc w:val="both"/>
        <w:outlineLvl w:val="1"/>
      </w:pPr>
      <w:r w:rsidRPr="00750CF9">
        <w:t>3) наличие случаев, предусмотренных статьей 11 Федерального закона от</w:t>
      </w:r>
    </w:p>
    <w:p w:rsidR="00587B55" w:rsidRPr="00750CF9" w:rsidRDefault="00587B55" w:rsidP="000558CB">
      <w:pPr>
        <w:autoSpaceDE w:val="0"/>
        <w:autoSpaceDN w:val="0"/>
        <w:adjustRightInd w:val="0"/>
        <w:jc w:val="both"/>
        <w:outlineLvl w:val="1"/>
        <w:rPr>
          <w:color w:val="000000" w:themeColor="text1"/>
        </w:rPr>
      </w:pPr>
      <w:r w:rsidRPr="00750CF9">
        <w:rPr>
          <w:color w:val="000000" w:themeColor="text1"/>
        </w:rPr>
        <w:t>02.05.2006 №59-ФЗ «О порядке рассмотрения обращений граждан Российской Федерации.</w:t>
      </w:r>
    </w:p>
    <w:p w:rsidR="00EF030E" w:rsidRPr="00750CF9" w:rsidRDefault="00EF030E" w:rsidP="00EF030E">
      <w:pPr>
        <w:autoSpaceDE w:val="0"/>
        <w:autoSpaceDN w:val="0"/>
        <w:adjustRightInd w:val="0"/>
        <w:ind w:firstLine="851"/>
        <w:jc w:val="both"/>
      </w:pPr>
      <w:r w:rsidRPr="00750CF9">
        <w:t>2.</w:t>
      </w:r>
      <w:r w:rsidR="00587B55" w:rsidRPr="00750CF9">
        <w:t>8</w:t>
      </w:r>
      <w:r w:rsidRPr="00750CF9">
        <w:t>. К услугам, которые являются необходимыми и обязательными для предоставления муниципальной услуги, относятся:</w:t>
      </w:r>
    </w:p>
    <w:p w:rsidR="00EF030E" w:rsidRPr="00750CF9" w:rsidRDefault="00EF030E" w:rsidP="00EF030E">
      <w:pPr>
        <w:ind w:firstLine="851"/>
        <w:jc w:val="both"/>
      </w:pPr>
      <w:r w:rsidRPr="00750CF9">
        <w:t>2.</w:t>
      </w:r>
      <w:r w:rsidR="00587B55" w:rsidRPr="00750CF9">
        <w:t>8</w:t>
      </w:r>
      <w:r w:rsidRPr="00750CF9">
        <w:t>.1. Разработка схемы планировочного обоснования;</w:t>
      </w:r>
    </w:p>
    <w:p w:rsidR="00680D12" w:rsidRPr="00750CF9" w:rsidRDefault="00C93769" w:rsidP="00EF030E">
      <w:pPr>
        <w:ind w:firstLine="851"/>
        <w:jc w:val="both"/>
      </w:pPr>
      <w:r w:rsidRPr="00750CF9">
        <w:t>2.</w:t>
      </w:r>
      <w:r w:rsidR="00587B55" w:rsidRPr="00750CF9">
        <w:t>9</w:t>
      </w:r>
      <w:r w:rsidRPr="00750CF9">
        <w:t>. </w:t>
      </w:r>
      <w:r w:rsidR="00D45BA6" w:rsidRPr="00750CF9">
        <w:t>Взимание государственной пошлины или иной платы за предоставление муниципальной услуги не предусмотрено.</w:t>
      </w:r>
    </w:p>
    <w:p w:rsidR="00175343" w:rsidRPr="00750CF9" w:rsidRDefault="00175343" w:rsidP="0061166B">
      <w:pPr>
        <w:autoSpaceDE w:val="0"/>
        <w:autoSpaceDN w:val="0"/>
        <w:adjustRightInd w:val="0"/>
        <w:ind w:firstLine="709"/>
        <w:jc w:val="both"/>
        <w:rPr>
          <w:color w:val="000000" w:themeColor="text1"/>
        </w:rPr>
      </w:pPr>
      <w:r w:rsidRPr="00750CF9">
        <w:rPr>
          <w:color w:val="000000" w:themeColor="text1"/>
        </w:rPr>
        <w:t xml:space="preserve">Расходы, связанные с организацией и проведением публичных слушаний по вопросу предоставления разрешения на </w:t>
      </w:r>
      <w:r w:rsidR="000558CB" w:rsidRPr="00750CF9">
        <w:rPr>
          <w:color w:val="000000" w:themeColor="text1"/>
        </w:rPr>
        <w:t>условно разрешенный вид использования земельного участка</w:t>
      </w:r>
      <w:r w:rsidRPr="00750CF9">
        <w:rPr>
          <w:color w:val="000000" w:themeColor="text1"/>
        </w:rPr>
        <w:t xml:space="preserve"> несет физическое или юридическое лицо, заинтересованное в предоставлении такого разрешения.</w:t>
      </w:r>
    </w:p>
    <w:p w:rsidR="00605DDF" w:rsidRPr="00750CF9" w:rsidRDefault="00605DDF" w:rsidP="0061166B">
      <w:pPr>
        <w:ind w:firstLine="709"/>
        <w:jc w:val="both"/>
      </w:pPr>
      <w:r w:rsidRPr="00750CF9">
        <w:t>2.1</w:t>
      </w:r>
      <w:r w:rsidR="00587B55" w:rsidRPr="00750CF9">
        <w:t>0</w:t>
      </w:r>
      <w:r w:rsidRPr="00750CF9">
        <w:t xml:space="preserve">. Максимальный срок ожидания в очереди при </w:t>
      </w:r>
      <w:r w:rsidR="00DC35D3" w:rsidRPr="00750CF9">
        <w:t xml:space="preserve">подаче запроса о предоставлении муниципальной услуги и при получении результата </w:t>
      </w:r>
      <w:r w:rsidRPr="00750CF9">
        <w:t xml:space="preserve">предоставления муниципальной услуги составляет </w:t>
      </w:r>
      <w:r w:rsidR="00587B55" w:rsidRPr="00750CF9">
        <w:t>15</w:t>
      </w:r>
      <w:r w:rsidRPr="00750CF9">
        <w:t xml:space="preserve"> минут.</w:t>
      </w:r>
    </w:p>
    <w:p w:rsidR="00B56862" w:rsidRPr="00750CF9" w:rsidRDefault="00B56862" w:rsidP="0061166B">
      <w:pPr>
        <w:ind w:firstLine="709"/>
        <w:jc w:val="both"/>
      </w:pPr>
      <w:r w:rsidRPr="00750CF9">
        <w:t>2.1</w:t>
      </w:r>
      <w:r w:rsidR="00587B55" w:rsidRPr="00750CF9">
        <w:t>1</w:t>
      </w:r>
      <w:r w:rsidRPr="00750CF9">
        <w:t>. Срок и порядок регистрации запроса заявителя о предоставлении муниципальной услуги:</w:t>
      </w:r>
    </w:p>
    <w:p w:rsidR="00605DDF" w:rsidRPr="00750CF9" w:rsidRDefault="00605DDF" w:rsidP="0061166B">
      <w:pPr>
        <w:ind w:firstLine="709"/>
        <w:jc w:val="both"/>
      </w:pPr>
      <w:r w:rsidRPr="00750CF9">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750CF9" w:rsidRDefault="00605DDF" w:rsidP="0061166B">
      <w:pPr>
        <w:ind w:firstLine="709"/>
        <w:jc w:val="both"/>
      </w:pPr>
      <w:r w:rsidRPr="00750CF9">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750CF9">
        <w:t>дство, в течение 1 рабочего дня;</w:t>
      </w:r>
    </w:p>
    <w:p w:rsidR="00F850AF" w:rsidRPr="00750CF9" w:rsidRDefault="00A82D4E" w:rsidP="0061166B">
      <w:pPr>
        <w:ind w:firstLine="709"/>
        <w:jc w:val="both"/>
      </w:pPr>
      <w:r w:rsidRPr="00750CF9">
        <w:t>При поступлении заявления в форме электронного документа с использованием Портала</w:t>
      </w:r>
      <w:r w:rsidR="004D766F" w:rsidRPr="00750CF9">
        <w:t xml:space="preserve"> </w:t>
      </w:r>
      <w:r w:rsidRPr="00750CF9">
        <w:t xml:space="preserve"> не позднее рабочего дня, следующего за днем подачи заявления</w:t>
      </w:r>
      <w:r w:rsidR="00F850AF" w:rsidRPr="00750CF9">
        <w:t>.</w:t>
      </w:r>
    </w:p>
    <w:p w:rsidR="00605DDF" w:rsidRPr="00750CF9" w:rsidRDefault="00605DDF" w:rsidP="0061166B">
      <w:pPr>
        <w:ind w:firstLine="709"/>
        <w:jc w:val="both"/>
      </w:pPr>
      <w:bookmarkStart w:id="16" w:name="sub_212"/>
      <w:r w:rsidRPr="00750CF9">
        <w:t>2.1</w:t>
      </w:r>
      <w:r w:rsidR="00587B55" w:rsidRPr="00750CF9">
        <w:t>2</w:t>
      </w:r>
      <w:r w:rsidRPr="00750CF9">
        <w:t>. Требования к местам предоставления муниципальной услуги</w:t>
      </w:r>
      <w:r w:rsidR="00271BFE" w:rsidRPr="00750CF9">
        <w:t>.</w:t>
      </w:r>
    </w:p>
    <w:p w:rsidR="00605DDF" w:rsidRPr="00750CF9" w:rsidRDefault="00605DDF" w:rsidP="0061166B">
      <w:pPr>
        <w:ind w:firstLine="709"/>
        <w:jc w:val="both"/>
      </w:pPr>
      <w:bookmarkStart w:id="17" w:name="sub_131"/>
      <w:bookmarkEnd w:id="16"/>
      <w:r w:rsidRPr="00750CF9">
        <w:t>2.1</w:t>
      </w:r>
      <w:r w:rsidR="00587B55" w:rsidRPr="00750CF9">
        <w:t>2</w:t>
      </w:r>
      <w:r w:rsidRPr="00750CF9">
        <w:t>.1. Прием граждан осуществляется в специально выделенных для предоставления муниципальных услуг помещениях.</w:t>
      </w:r>
    </w:p>
    <w:p w:rsidR="00605DDF" w:rsidRPr="00E31ED8" w:rsidRDefault="00605DDF" w:rsidP="0061166B">
      <w:pPr>
        <w:ind w:firstLine="709"/>
        <w:jc w:val="both"/>
      </w:pPr>
      <w:r w:rsidRPr="00750CF9">
        <w:t>Помещения содержат места для информирования, ожидания и приема граждан, оборудуются в соответствии с санитарными правилами и нормами,</w:t>
      </w:r>
      <w:r w:rsidRPr="00E31ED8">
        <w:t xml:space="preserve"> с соблюдением необходимых мер пожарной безопасности. У входа в каждое помещение размещается табличка с наименованием поме</w:t>
      </w:r>
      <w:r w:rsidR="004D766F" w:rsidRPr="00E31ED8">
        <w:t>щения</w:t>
      </w:r>
      <w:r w:rsidRPr="00E31ED8">
        <w:t>.</w:t>
      </w:r>
    </w:p>
    <w:p w:rsidR="00587B55" w:rsidRPr="00E31ED8" w:rsidRDefault="00605DDF" w:rsidP="00587B55">
      <w:pPr>
        <w:ind w:firstLine="709"/>
        <w:jc w:val="both"/>
      </w:pPr>
      <w:r w:rsidRPr="00E31ED8">
        <w:t>2.1</w:t>
      </w:r>
      <w:r w:rsidR="00587B55" w:rsidRPr="00E31ED8">
        <w:t>2</w:t>
      </w:r>
      <w:r w:rsidRPr="00E31ED8">
        <w:t xml:space="preserve">.2. При </w:t>
      </w:r>
      <w:r w:rsidR="00271BFE" w:rsidRPr="00E31ED8">
        <w:t xml:space="preserve">имеющейся </w:t>
      </w:r>
      <w:r w:rsidRPr="00E31ED8">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3E75CD" w:rsidRPr="00E31ED8" w:rsidRDefault="003E75CD" w:rsidP="00587B55">
      <w:pPr>
        <w:ind w:firstLine="709"/>
        <w:jc w:val="both"/>
      </w:pPr>
      <w:r w:rsidRPr="00E31ED8">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587B55" w:rsidRPr="00E31ED8" w:rsidRDefault="00605DDF" w:rsidP="00587B55">
      <w:pPr>
        <w:ind w:firstLine="709"/>
        <w:jc w:val="both"/>
      </w:pPr>
      <w:r w:rsidRPr="00E31ED8">
        <w:t>2.1</w:t>
      </w:r>
      <w:r w:rsidR="00587B55" w:rsidRPr="00E31ED8">
        <w:t>2</w:t>
      </w:r>
      <w:r w:rsidRPr="00E31ED8">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587B55" w:rsidRPr="00E31ED8">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87B55" w:rsidRPr="00E31ED8" w:rsidRDefault="00605DDF" w:rsidP="00587B55">
      <w:pPr>
        <w:ind w:firstLine="709"/>
        <w:jc w:val="both"/>
      </w:pPr>
      <w:r w:rsidRPr="00E31ED8">
        <w:t>2.1</w:t>
      </w:r>
      <w:r w:rsidR="00587B55" w:rsidRPr="00E31ED8">
        <w:t>2</w:t>
      </w:r>
      <w:r w:rsidR="00094EDC" w:rsidRPr="00E31ED8">
        <w:t>.</w:t>
      </w:r>
      <w:r w:rsidRPr="00E31ED8">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587B55" w:rsidRPr="00E31ED8">
        <w:t>тупные места общего пользования (туалет, гардероб).</w:t>
      </w:r>
    </w:p>
    <w:p w:rsidR="00605DDF" w:rsidRPr="00E31ED8" w:rsidRDefault="00605DDF" w:rsidP="0061166B">
      <w:pPr>
        <w:ind w:firstLine="709"/>
        <w:jc w:val="both"/>
      </w:pPr>
      <w:r w:rsidRPr="00E31ED8">
        <w:t>2.1</w:t>
      </w:r>
      <w:r w:rsidR="00587B55" w:rsidRPr="00E31ED8">
        <w:t>2</w:t>
      </w:r>
      <w:r w:rsidRPr="00E31ED8">
        <w:t>.5. Места информирования, предназначенные для ознакомления заявителей с информационными материалами, оборудуются:</w:t>
      </w:r>
    </w:p>
    <w:p w:rsidR="00605DDF" w:rsidRPr="00E31ED8" w:rsidRDefault="00605DDF" w:rsidP="0061166B">
      <w:pPr>
        <w:ind w:firstLine="709"/>
        <w:jc w:val="both"/>
      </w:pPr>
      <w:r w:rsidRPr="00E31ED8">
        <w:t>- информационными стендами, на которых размещается текстовая информация;</w:t>
      </w:r>
    </w:p>
    <w:p w:rsidR="00605DDF" w:rsidRPr="00E31ED8" w:rsidRDefault="00605DDF" w:rsidP="0061166B">
      <w:pPr>
        <w:ind w:firstLine="709"/>
        <w:jc w:val="both"/>
      </w:pPr>
      <w:r w:rsidRPr="00E31ED8">
        <w:t>- стульями и столами для оформления документов.</w:t>
      </w:r>
    </w:p>
    <w:p w:rsidR="00587B55" w:rsidRPr="00E31ED8" w:rsidRDefault="00605DDF" w:rsidP="00587B55">
      <w:pPr>
        <w:ind w:firstLine="709"/>
        <w:jc w:val="both"/>
      </w:pPr>
      <w:r w:rsidRPr="00E31ED8">
        <w:t>К информационным стендам должна быть обеспечена возможность свободного доступа граждан.</w:t>
      </w:r>
    </w:p>
    <w:p w:rsidR="00587B55" w:rsidRPr="00E31ED8" w:rsidRDefault="00605DDF" w:rsidP="00587B55">
      <w:pPr>
        <w:ind w:firstLine="709"/>
        <w:jc w:val="both"/>
      </w:pPr>
      <w:r w:rsidRPr="00E31ED8">
        <w:t>2.1</w:t>
      </w:r>
      <w:r w:rsidR="00587B55" w:rsidRPr="00E31ED8">
        <w:t>2</w:t>
      </w:r>
      <w:r w:rsidRPr="00E31ED8">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4D766F" w:rsidRPr="00E31ED8">
        <w:t>(последнее – при наличии) и должности специалиста.</w:t>
      </w:r>
    </w:p>
    <w:p w:rsidR="00605DDF" w:rsidRPr="00E31ED8" w:rsidRDefault="00605DDF" w:rsidP="0061166B">
      <w:pPr>
        <w:ind w:firstLine="709"/>
        <w:jc w:val="both"/>
      </w:pPr>
      <w:r w:rsidRPr="00E31ED8">
        <w:t>Место для приема заявителей оборудуется стульями, столом для написания и размещения заявлений, других документов.</w:t>
      </w:r>
    </w:p>
    <w:p w:rsidR="00605DDF" w:rsidRPr="00E31ED8" w:rsidRDefault="00605DDF" w:rsidP="0061166B">
      <w:pPr>
        <w:ind w:firstLine="709"/>
        <w:jc w:val="both"/>
      </w:pPr>
      <w:bookmarkStart w:id="18" w:name="sub_213"/>
      <w:r w:rsidRPr="00E31ED8">
        <w:t>2.1</w:t>
      </w:r>
      <w:r w:rsidR="00587B55" w:rsidRPr="00E31ED8">
        <w:t>3</w:t>
      </w:r>
      <w:r w:rsidRPr="00E31ED8">
        <w:t>. Показатели доступности и качества муниципальной услуги</w:t>
      </w:r>
      <w:r w:rsidR="00271BFE" w:rsidRPr="00E31ED8">
        <w:t>.</w:t>
      </w:r>
    </w:p>
    <w:bookmarkEnd w:id="18"/>
    <w:p w:rsidR="00605DDF" w:rsidRPr="00E31ED8" w:rsidRDefault="00605DDF" w:rsidP="0061166B">
      <w:pPr>
        <w:ind w:firstLine="709"/>
        <w:jc w:val="both"/>
      </w:pPr>
      <w:r w:rsidRPr="00E31ED8">
        <w:t>Показателями доступности и качества муниципальной услуги являются:</w:t>
      </w:r>
    </w:p>
    <w:p w:rsidR="00605DDF" w:rsidRPr="00E31ED8" w:rsidRDefault="00605DDF" w:rsidP="0061166B">
      <w:pPr>
        <w:ind w:firstLine="709"/>
        <w:jc w:val="both"/>
      </w:pPr>
      <w:r w:rsidRPr="00E31ED8">
        <w:t>- соблюдение сроков предоставления муниципальной услуги и условий ожидания приема;</w:t>
      </w:r>
    </w:p>
    <w:p w:rsidR="00605DDF" w:rsidRPr="00E31ED8" w:rsidRDefault="00605DDF" w:rsidP="0061166B">
      <w:pPr>
        <w:ind w:firstLine="709"/>
        <w:jc w:val="both"/>
      </w:pPr>
      <w:r w:rsidRPr="00E31ED8">
        <w:t>- полное информирование о муниципальной услуге;</w:t>
      </w:r>
    </w:p>
    <w:p w:rsidR="00605DDF" w:rsidRPr="00E31ED8" w:rsidRDefault="00605DDF" w:rsidP="0061166B">
      <w:pPr>
        <w:ind w:firstLine="709"/>
        <w:jc w:val="both"/>
      </w:pPr>
      <w:r w:rsidRPr="00E31ED8">
        <w:t>- обоснованность отказов в предоставлении муниципальной услуги;</w:t>
      </w:r>
    </w:p>
    <w:p w:rsidR="00605DDF" w:rsidRPr="00E31ED8" w:rsidRDefault="00605DDF" w:rsidP="0061166B">
      <w:pPr>
        <w:ind w:firstLine="709"/>
        <w:jc w:val="both"/>
      </w:pPr>
      <w:r w:rsidRPr="00E31ED8">
        <w:t>- получение муниципальной услуги в формах по выбору заявителя;</w:t>
      </w:r>
    </w:p>
    <w:p w:rsidR="00605DDF" w:rsidRPr="00E31ED8" w:rsidRDefault="00605DDF" w:rsidP="0061166B">
      <w:pPr>
        <w:ind w:firstLine="709"/>
        <w:jc w:val="both"/>
      </w:pPr>
      <w:r w:rsidRPr="00E31ED8">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E31ED8" w:rsidRDefault="00605DDF" w:rsidP="0061166B">
      <w:pPr>
        <w:ind w:firstLine="709"/>
        <w:jc w:val="both"/>
      </w:pPr>
      <w:r w:rsidRPr="00E31ED8">
        <w:t>- ресурсное обеспечение исполнения Административного регламента;</w:t>
      </w:r>
    </w:p>
    <w:p w:rsidR="00605DDF" w:rsidRPr="00E31ED8" w:rsidRDefault="00605DDF" w:rsidP="0061166B">
      <w:pPr>
        <w:ind w:firstLine="709"/>
        <w:jc w:val="both"/>
      </w:pPr>
      <w:r w:rsidRPr="00E31ED8">
        <w:t>- отсутствие жалоб со стороны заявителей на нарушение требований стандарта предоставления муниципальной услуги.</w:t>
      </w:r>
    </w:p>
    <w:p w:rsidR="00587B55" w:rsidRPr="00E31ED8" w:rsidRDefault="00587B55" w:rsidP="00587B55">
      <w:pPr>
        <w:pStyle w:val="ConsPlusNormal"/>
        <w:widowControl/>
        <w:ind w:firstLine="709"/>
        <w:jc w:val="both"/>
        <w:rPr>
          <w:rFonts w:ascii="Times New Roman" w:hAnsi="Times New Roman" w:cs="Times New Roman"/>
          <w:sz w:val="24"/>
          <w:szCs w:val="24"/>
        </w:rPr>
      </w:pPr>
      <w:r w:rsidRPr="00E31ED8">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7B55" w:rsidRPr="00E31ED8" w:rsidRDefault="00587B55" w:rsidP="00587B55">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2.14.1. Иные требования к предоставлению муниципальной услуги:</w:t>
      </w:r>
    </w:p>
    <w:p w:rsidR="00587B55" w:rsidRPr="00E31ED8" w:rsidRDefault="00587B55" w:rsidP="00587B55">
      <w:pPr>
        <w:pStyle w:val="ConsPlusNormal"/>
        <w:widowControl/>
        <w:ind w:firstLine="851"/>
        <w:jc w:val="both"/>
        <w:rPr>
          <w:rFonts w:ascii="Times New Roman" w:hAnsi="Times New Roman" w:cs="Times New Roman"/>
          <w:sz w:val="24"/>
          <w:szCs w:val="24"/>
        </w:rPr>
      </w:pPr>
      <w:r w:rsidRPr="00E31ED8">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B43B5F" w:rsidRPr="00E31ED8">
        <w:rPr>
          <w:rFonts w:ascii="Times New Roman" w:hAnsi="Times New Roman" w:cs="Times New Roman"/>
          <w:sz w:val="24"/>
          <w:szCs w:val="24"/>
        </w:rPr>
        <w:t>Едином портале государственных и муниципальных услуг</w:t>
      </w:r>
      <w:r w:rsidR="003E75CD" w:rsidRPr="00E31ED8">
        <w:rPr>
          <w:rFonts w:ascii="Times New Roman" w:hAnsi="Times New Roman" w:cs="Times New Roman"/>
          <w:sz w:val="24"/>
          <w:szCs w:val="24"/>
        </w:rPr>
        <w:t>, КГАУ «МФЦ Забайкальского края</w:t>
      </w:r>
      <w:r w:rsidRPr="00E31ED8">
        <w:rPr>
          <w:rFonts w:ascii="Times New Roman" w:hAnsi="Times New Roman" w:cs="Times New Roman"/>
          <w:sz w:val="24"/>
          <w:szCs w:val="24"/>
        </w:rPr>
        <w:t>;</w:t>
      </w:r>
    </w:p>
    <w:p w:rsidR="00587B55" w:rsidRPr="00E31ED8" w:rsidRDefault="00587B55" w:rsidP="00587B55">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87B55" w:rsidRPr="00E31ED8" w:rsidRDefault="00587B55" w:rsidP="00587B55">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Исполнителя и </w:t>
      </w:r>
      <w:r w:rsidR="00B43B5F" w:rsidRPr="00E31ED8">
        <w:rPr>
          <w:rFonts w:ascii="Times New Roman" w:hAnsi="Times New Roman" w:cs="Times New Roman"/>
          <w:sz w:val="24"/>
          <w:szCs w:val="24"/>
        </w:rPr>
        <w:t>Единого п</w:t>
      </w:r>
      <w:r w:rsidRPr="00E31ED8">
        <w:rPr>
          <w:rFonts w:ascii="Times New Roman" w:hAnsi="Times New Roman" w:cs="Times New Roman"/>
          <w:sz w:val="24"/>
          <w:szCs w:val="24"/>
        </w:rPr>
        <w:t>ортала государственных и муниципальных услуг в информационно-телекоммуникационной сети «Интернет» мониторинг хода пред</w:t>
      </w:r>
      <w:r w:rsidR="00E31CA8" w:rsidRPr="00E31ED8">
        <w:rPr>
          <w:rFonts w:ascii="Times New Roman" w:hAnsi="Times New Roman" w:cs="Times New Roman"/>
          <w:sz w:val="24"/>
          <w:szCs w:val="24"/>
        </w:rPr>
        <w:t>оставления муниципальной услуги;</w:t>
      </w:r>
    </w:p>
    <w:p w:rsidR="00E31CA8" w:rsidRPr="00E31ED8" w:rsidRDefault="00E31CA8" w:rsidP="00E31CA8">
      <w:pPr>
        <w:pStyle w:val="ConsPlusNormal"/>
        <w:widowControl/>
        <w:ind w:firstLine="709"/>
        <w:jc w:val="both"/>
        <w:rPr>
          <w:rFonts w:ascii="Times New Roman" w:hAnsi="Times New Roman" w:cs="Times New Roman"/>
          <w:sz w:val="24"/>
          <w:szCs w:val="24"/>
        </w:rPr>
      </w:pPr>
      <w:r w:rsidRPr="00E31ED8">
        <w:rPr>
          <w:rFonts w:ascii="Times New Roman" w:hAnsi="Times New Roman" w:cs="Times New Roman"/>
          <w:sz w:val="24"/>
          <w:szCs w:val="24"/>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31CA8" w:rsidRPr="00E31ED8" w:rsidRDefault="00E31CA8" w:rsidP="00E31CA8">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 xml:space="preserve">  обеспечение возможности получения муниципальной услуги в полном объеме в КГАУ «МФЦ Забайкальского края.</w:t>
      </w:r>
    </w:p>
    <w:p w:rsidR="00587B55" w:rsidRPr="00E31ED8" w:rsidRDefault="00587B55" w:rsidP="00587B55">
      <w:pPr>
        <w:pStyle w:val="ConsPlusNormal"/>
        <w:widowControl/>
        <w:ind w:firstLine="709"/>
        <w:jc w:val="both"/>
        <w:rPr>
          <w:rFonts w:ascii="Times New Roman" w:hAnsi="Times New Roman" w:cs="Times New Roman"/>
          <w:sz w:val="24"/>
          <w:szCs w:val="24"/>
        </w:rPr>
      </w:pPr>
      <w:r w:rsidRPr="00E31ED8">
        <w:rPr>
          <w:rFonts w:ascii="Times New Roman" w:hAnsi="Times New Roman" w:cs="Times New Roman"/>
          <w:sz w:val="24"/>
          <w:szCs w:val="24"/>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w:t>
      </w:r>
      <w:r w:rsidR="003A6390" w:rsidRPr="00E31ED8">
        <w:rPr>
          <w:rFonts w:ascii="Times New Roman" w:hAnsi="Times New Roman" w:cs="Times New Roman"/>
          <w:sz w:val="24"/>
          <w:szCs w:val="24"/>
        </w:rPr>
        <w:t>ениями о взаимодействии</w:t>
      </w:r>
      <w:r w:rsidRPr="00E31ED8">
        <w:rPr>
          <w:rFonts w:ascii="Times New Roman" w:hAnsi="Times New Roman" w:cs="Times New Roman"/>
          <w:sz w:val="24"/>
          <w:szCs w:val="24"/>
        </w:rPr>
        <w:t>.</w:t>
      </w:r>
    </w:p>
    <w:p w:rsidR="00587B55" w:rsidRPr="00E31ED8" w:rsidRDefault="00587B55" w:rsidP="00587B55">
      <w:pPr>
        <w:ind w:firstLine="851"/>
        <w:jc w:val="both"/>
      </w:pPr>
      <w:r w:rsidRPr="00E31ED8">
        <w:t xml:space="preserve"> 2.15. Особенности предоставления муниципальной услуги в электронной форме.</w:t>
      </w:r>
    </w:p>
    <w:p w:rsidR="00587B55" w:rsidRPr="00E31ED8" w:rsidRDefault="00587B55" w:rsidP="00587B55">
      <w:pPr>
        <w:ind w:firstLine="851"/>
        <w:jc w:val="both"/>
      </w:pPr>
      <w:r w:rsidRPr="00E31ED8">
        <w:t>Предоставление муниципальной услуги в электронной форме осуществляется путем использования средств электронной связи</w:t>
      </w:r>
    </w:p>
    <w:p w:rsidR="00587B55" w:rsidRPr="00E31ED8" w:rsidRDefault="00587B55" w:rsidP="00587B55">
      <w:pPr>
        <w:ind w:firstLine="851"/>
        <w:jc w:val="both"/>
      </w:pPr>
      <w:r w:rsidRPr="00E31ED8">
        <w:t>Формы и виды обращений заявителя:</w:t>
      </w:r>
    </w:p>
    <w:p w:rsidR="00587B55" w:rsidRPr="00E31ED8" w:rsidRDefault="00587B55" w:rsidP="00587B55">
      <w:pPr>
        <w:ind w:firstLine="851"/>
        <w:jc w:val="both"/>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687"/>
        <w:gridCol w:w="992"/>
        <w:gridCol w:w="863"/>
        <w:gridCol w:w="554"/>
        <w:gridCol w:w="1135"/>
        <w:gridCol w:w="1985"/>
        <w:gridCol w:w="1134"/>
      </w:tblGrid>
      <w:tr w:rsidR="00587B55" w:rsidRPr="00E31ED8" w:rsidTr="0066554D">
        <w:trPr>
          <w:trHeight w:val="1710"/>
        </w:trPr>
        <w:tc>
          <w:tcPr>
            <w:tcW w:w="424" w:type="dxa"/>
            <w:vMerge w:val="restart"/>
            <w:hideMark/>
          </w:tcPr>
          <w:p w:rsidR="00587B55" w:rsidRPr="00E31ED8" w:rsidRDefault="00587B55" w:rsidP="006B5356">
            <w:pPr>
              <w:jc w:val="both"/>
            </w:pPr>
            <w:r w:rsidRPr="00E31ED8">
              <w:t>№</w:t>
            </w:r>
          </w:p>
        </w:tc>
        <w:tc>
          <w:tcPr>
            <w:tcW w:w="3687" w:type="dxa"/>
            <w:vMerge w:val="restart"/>
            <w:hideMark/>
          </w:tcPr>
          <w:p w:rsidR="00587B55" w:rsidRPr="00E31ED8" w:rsidRDefault="00587B55" w:rsidP="006B5356">
            <w:pPr>
              <w:jc w:val="both"/>
              <w:rPr>
                <w:b/>
                <w:bCs/>
              </w:rPr>
            </w:pPr>
            <w:r w:rsidRPr="00E31ED8">
              <w:rPr>
                <w:b/>
                <w:bCs/>
              </w:rPr>
              <w:t>Наименование документа</w:t>
            </w:r>
          </w:p>
        </w:tc>
        <w:tc>
          <w:tcPr>
            <w:tcW w:w="992" w:type="dxa"/>
            <w:vMerge w:val="restart"/>
            <w:textDirection w:val="btLr"/>
            <w:hideMark/>
          </w:tcPr>
          <w:p w:rsidR="00587B55" w:rsidRPr="00E31ED8" w:rsidRDefault="00587B55" w:rsidP="006B5356">
            <w:pPr>
              <w:jc w:val="both"/>
              <w:rPr>
                <w:b/>
                <w:bCs/>
              </w:rPr>
            </w:pPr>
            <w:r w:rsidRPr="00E31ED8">
              <w:rPr>
                <w:b/>
                <w:bCs/>
              </w:rPr>
              <w:t>Необходимость предоставления, в следующих случаях</w:t>
            </w:r>
          </w:p>
        </w:tc>
        <w:tc>
          <w:tcPr>
            <w:tcW w:w="2552" w:type="dxa"/>
            <w:gridSpan w:val="3"/>
            <w:hideMark/>
          </w:tcPr>
          <w:p w:rsidR="00587B55" w:rsidRPr="00E31ED8" w:rsidRDefault="00587B55" w:rsidP="006B5356">
            <w:pPr>
              <w:jc w:val="both"/>
              <w:rPr>
                <w:b/>
                <w:bCs/>
              </w:rPr>
            </w:pPr>
            <w:r w:rsidRPr="00E31ED8">
              <w:rPr>
                <w:b/>
                <w:bCs/>
              </w:rPr>
              <w:t>Личный прием</w:t>
            </w:r>
          </w:p>
        </w:tc>
        <w:tc>
          <w:tcPr>
            <w:tcW w:w="3119" w:type="dxa"/>
            <w:gridSpan w:val="2"/>
          </w:tcPr>
          <w:p w:rsidR="00587B55" w:rsidRPr="00E31ED8" w:rsidRDefault="00587B55" w:rsidP="006B5356">
            <w:pPr>
              <w:jc w:val="both"/>
              <w:rPr>
                <w:b/>
                <w:bCs/>
              </w:rPr>
            </w:pPr>
            <w:r w:rsidRPr="00E31ED8">
              <w:rPr>
                <w:b/>
                <w:bCs/>
              </w:rPr>
              <w:t>Обращение через «Портал государственных и муниципальных услуг Забайкальского края»</w:t>
            </w:r>
          </w:p>
        </w:tc>
      </w:tr>
      <w:tr w:rsidR="00587B55" w:rsidRPr="00E31ED8" w:rsidTr="0066554D">
        <w:trPr>
          <w:trHeight w:val="1420"/>
        </w:trPr>
        <w:tc>
          <w:tcPr>
            <w:tcW w:w="424" w:type="dxa"/>
            <w:vMerge/>
            <w:hideMark/>
          </w:tcPr>
          <w:p w:rsidR="00587B55" w:rsidRPr="00E31ED8" w:rsidRDefault="00587B55" w:rsidP="006B5356">
            <w:pPr>
              <w:jc w:val="both"/>
            </w:pPr>
          </w:p>
        </w:tc>
        <w:tc>
          <w:tcPr>
            <w:tcW w:w="3687" w:type="dxa"/>
            <w:vMerge/>
            <w:hideMark/>
          </w:tcPr>
          <w:p w:rsidR="00587B55" w:rsidRPr="00E31ED8" w:rsidRDefault="00587B55" w:rsidP="006B5356">
            <w:pPr>
              <w:jc w:val="both"/>
              <w:rPr>
                <w:b/>
                <w:bCs/>
              </w:rPr>
            </w:pPr>
          </w:p>
        </w:tc>
        <w:tc>
          <w:tcPr>
            <w:tcW w:w="992" w:type="dxa"/>
            <w:vMerge/>
            <w:hideMark/>
          </w:tcPr>
          <w:p w:rsidR="00587B55" w:rsidRPr="00E31ED8" w:rsidRDefault="00587B55" w:rsidP="006B5356">
            <w:pPr>
              <w:jc w:val="both"/>
              <w:rPr>
                <w:b/>
                <w:bCs/>
              </w:rPr>
            </w:pPr>
          </w:p>
        </w:tc>
        <w:tc>
          <w:tcPr>
            <w:tcW w:w="1417" w:type="dxa"/>
            <w:gridSpan w:val="2"/>
            <w:hideMark/>
          </w:tcPr>
          <w:p w:rsidR="00587B55" w:rsidRPr="00E31ED8" w:rsidRDefault="00587B55" w:rsidP="006B5356">
            <w:pPr>
              <w:jc w:val="both"/>
              <w:rPr>
                <w:b/>
                <w:bCs/>
              </w:rPr>
            </w:pPr>
            <w:r w:rsidRPr="00E31ED8">
              <w:rPr>
                <w:b/>
                <w:bCs/>
              </w:rPr>
              <w:t>Бумажный вид</w:t>
            </w:r>
          </w:p>
        </w:tc>
        <w:tc>
          <w:tcPr>
            <w:tcW w:w="1135" w:type="dxa"/>
            <w:hideMark/>
          </w:tcPr>
          <w:p w:rsidR="00587B55" w:rsidRPr="00E31ED8" w:rsidRDefault="00587B55" w:rsidP="006B5356">
            <w:pPr>
              <w:jc w:val="both"/>
              <w:rPr>
                <w:b/>
                <w:bCs/>
              </w:rPr>
            </w:pPr>
            <w:r w:rsidRPr="00E31ED8">
              <w:rPr>
                <w:b/>
                <w:bCs/>
              </w:rPr>
              <w:t>Электронный вид</w:t>
            </w:r>
          </w:p>
        </w:tc>
        <w:tc>
          <w:tcPr>
            <w:tcW w:w="1985" w:type="dxa"/>
            <w:hideMark/>
          </w:tcPr>
          <w:p w:rsidR="00587B55" w:rsidRPr="00E31ED8" w:rsidRDefault="00587B55" w:rsidP="006B5356">
            <w:pPr>
              <w:jc w:val="both"/>
              <w:rPr>
                <w:b/>
                <w:bCs/>
              </w:rPr>
            </w:pPr>
            <w:r w:rsidRPr="00E31ED8">
              <w:rPr>
                <w:b/>
                <w:bCs/>
              </w:rPr>
              <w:t>Бумажно-электронный вид</w:t>
            </w:r>
          </w:p>
        </w:tc>
        <w:tc>
          <w:tcPr>
            <w:tcW w:w="1134" w:type="dxa"/>
            <w:hideMark/>
          </w:tcPr>
          <w:p w:rsidR="00587B55" w:rsidRPr="00E31ED8" w:rsidRDefault="00587B55" w:rsidP="006B5356">
            <w:pPr>
              <w:jc w:val="both"/>
              <w:rPr>
                <w:b/>
                <w:bCs/>
              </w:rPr>
            </w:pPr>
            <w:r w:rsidRPr="00E31ED8">
              <w:rPr>
                <w:b/>
                <w:bCs/>
              </w:rPr>
              <w:t>Электронный</w:t>
            </w:r>
          </w:p>
          <w:p w:rsidR="00587B55" w:rsidRPr="00E31ED8" w:rsidRDefault="00587B55" w:rsidP="006B5356">
            <w:pPr>
              <w:jc w:val="both"/>
              <w:rPr>
                <w:b/>
                <w:bCs/>
              </w:rPr>
            </w:pPr>
            <w:r w:rsidRPr="00E31ED8">
              <w:rPr>
                <w:b/>
                <w:bCs/>
              </w:rPr>
              <w:t> вид</w:t>
            </w:r>
          </w:p>
        </w:tc>
      </w:tr>
      <w:tr w:rsidR="00587B55" w:rsidRPr="00E31ED8" w:rsidTr="0066554D">
        <w:trPr>
          <w:trHeight w:val="870"/>
        </w:trPr>
        <w:tc>
          <w:tcPr>
            <w:tcW w:w="424" w:type="dxa"/>
            <w:vMerge/>
            <w:hideMark/>
          </w:tcPr>
          <w:p w:rsidR="00587B55" w:rsidRPr="00E31ED8" w:rsidRDefault="00587B55" w:rsidP="006B5356">
            <w:pPr>
              <w:jc w:val="both"/>
            </w:pPr>
          </w:p>
        </w:tc>
        <w:tc>
          <w:tcPr>
            <w:tcW w:w="3687" w:type="dxa"/>
            <w:vMerge/>
            <w:hideMark/>
          </w:tcPr>
          <w:p w:rsidR="00587B55" w:rsidRPr="00E31ED8" w:rsidRDefault="00587B55" w:rsidP="006B5356">
            <w:pPr>
              <w:jc w:val="both"/>
              <w:rPr>
                <w:b/>
                <w:bCs/>
              </w:rPr>
            </w:pPr>
          </w:p>
        </w:tc>
        <w:tc>
          <w:tcPr>
            <w:tcW w:w="992" w:type="dxa"/>
            <w:vMerge/>
            <w:hideMark/>
          </w:tcPr>
          <w:p w:rsidR="00587B55" w:rsidRPr="00E31ED8" w:rsidRDefault="00587B55" w:rsidP="006B5356">
            <w:pPr>
              <w:jc w:val="both"/>
              <w:rPr>
                <w:b/>
                <w:bCs/>
              </w:rPr>
            </w:pPr>
          </w:p>
        </w:tc>
        <w:tc>
          <w:tcPr>
            <w:tcW w:w="863" w:type="dxa"/>
            <w:hideMark/>
          </w:tcPr>
          <w:p w:rsidR="00587B55" w:rsidRPr="00E31ED8" w:rsidRDefault="00587B55" w:rsidP="006B5356">
            <w:pPr>
              <w:jc w:val="both"/>
              <w:rPr>
                <w:b/>
                <w:bCs/>
              </w:rPr>
            </w:pPr>
            <w:r w:rsidRPr="00E31ED8">
              <w:rPr>
                <w:b/>
                <w:bCs/>
              </w:rPr>
              <w:t>Вид документа</w:t>
            </w:r>
          </w:p>
        </w:tc>
        <w:tc>
          <w:tcPr>
            <w:tcW w:w="554" w:type="dxa"/>
            <w:hideMark/>
          </w:tcPr>
          <w:p w:rsidR="00587B55" w:rsidRPr="00E31ED8" w:rsidRDefault="00587B55" w:rsidP="006B5356">
            <w:pPr>
              <w:jc w:val="both"/>
              <w:rPr>
                <w:b/>
                <w:bCs/>
              </w:rPr>
            </w:pPr>
            <w:r w:rsidRPr="00E31ED8">
              <w:rPr>
                <w:b/>
                <w:bCs/>
              </w:rPr>
              <w:t>Кол-во</w:t>
            </w:r>
          </w:p>
        </w:tc>
        <w:tc>
          <w:tcPr>
            <w:tcW w:w="1135" w:type="dxa"/>
            <w:hideMark/>
          </w:tcPr>
          <w:p w:rsidR="00587B55" w:rsidRPr="00E31ED8" w:rsidRDefault="00587B55" w:rsidP="006B5356">
            <w:pPr>
              <w:jc w:val="both"/>
              <w:rPr>
                <w:b/>
                <w:bCs/>
              </w:rPr>
            </w:pPr>
            <w:r w:rsidRPr="00E31ED8">
              <w:rPr>
                <w:b/>
                <w:bCs/>
              </w:rPr>
              <w:t>Вид документа</w:t>
            </w:r>
          </w:p>
        </w:tc>
        <w:tc>
          <w:tcPr>
            <w:tcW w:w="1985" w:type="dxa"/>
            <w:hideMark/>
          </w:tcPr>
          <w:p w:rsidR="00587B55" w:rsidRPr="00E31ED8" w:rsidRDefault="00587B55" w:rsidP="006B5356">
            <w:pPr>
              <w:jc w:val="both"/>
              <w:rPr>
                <w:b/>
                <w:bCs/>
              </w:rPr>
            </w:pPr>
            <w:r w:rsidRPr="00E31ED8">
              <w:rPr>
                <w:b/>
                <w:bCs/>
              </w:rPr>
              <w:t>Вид документа</w:t>
            </w:r>
          </w:p>
        </w:tc>
        <w:tc>
          <w:tcPr>
            <w:tcW w:w="1134" w:type="dxa"/>
            <w:hideMark/>
          </w:tcPr>
          <w:p w:rsidR="00587B55" w:rsidRPr="00E31ED8" w:rsidRDefault="00587B55" w:rsidP="006B5356">
            <w:pPr>
              <w:jc w:val="both"/>
              <w:rPr>
                <w:b/>
                <w:bCs/>
              </w:rPr>
            </w:pPr>
            <w:r w:rsidRPr="00E31ED8">
              <w:rPr>
                <w:b/>
                <w:bCs/>
              </w:rPr>
              <w:t>Вид документа</w:t>
            </w:r>
          </w:p>
        </w:tc>
      </w:tr>
      <w:tr w:rsidR="00587B55" w:rsidRPr="00E31ED8" w:rsidTr="0066554D">
        <w:trPr>
          <w:trHeight w:val="1132"/>
        </w:trPr>
        <w:tc>
          <w:tcPr>
            <w:tcW w:w="424" w:type="dxa"/>
            <w:hideMark/>
          </w:tcPr>
          <w:p w:rsidR="00587B55" w:rsidRPr="00E31ED8" w:rsidRDefault="00587B55" w:rsidP="006B5356">
            <w:pPr>
              <w:jc w:val="both"/>
            </w:pPr>
            <w:r w:rsidRPr="00E31ED8">
              <w:t>1</w:t>
            </w:r>
          </w:p>
        </w:tc>
        <w:tc>
          <w:tcPr>
            <w:tcW w:w="3687" w:type="dxa"/>
            <w:hideMark/>
          </w:tcPr>
          <w:p w:rsidR="00587B55" w:rsidRPr="00E31ED8" w:rsidRDefault="00587B55" w:rsidP="006B5356">
            <w:pPr>
              <w:jc w:val="both"/>
            </w:pPr>
            <w:r w:rsidRPr="00E31ED8">
              <w:t xml:space="preserve">Заявление, оформленное в соответствии с приложением № </w:t>
            </w:r>
            <w:hyperlink w:anchor="sub_1002" w:history="1">
              <w:r w:rsidRPr="00E31ED8">
                <w:rPr>
                  <w:rStyle w:val="a6"/>
                  <w:color w:val="auto"/>
                </w:rPr>
                <w:t>1</w:t>
              </w:r>
            </w:hyperlink>
          </w:p>
        </w:tc>
        <w:tc>
          <w:tcPr>
            <w:tcW w:w="992" w:type="dxa"/>
            <w:hideMark/>
          </w:tcPr>
          <w:p w:rsidR="00587B55" w:rsidRPr="00E31ED8" w:rsidRDefault="00587B55" w:rsidP="006B5356">
            <w:pPr>
              <w:jc w:val="both"/>
            </w:pPr>
            <w:r w:rsidRPr="00E31ED8">
              <w:t>Обязательно</w:t>
            </w:r>
          </w:p>
        </w:tc>
        <w:tc>
          <w:tcPr>
            <w:tcW w:w="863" w:type="dxa"/>
            <w:hideMark/>
          </w:tcPr>
          <w:p w:rsidR="00587B55" w:rsidRPr="00E31ED8" w:rsidRDefault="00587B55" w:rsidP="006B5356">
            <w:pPr>
              <w:jc w:val="both"/>
            </w:pPr>
            <w:r w:rsidRPr="00E31ED8">
              <w:t xml:space="preserve">Оригинал </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 простой ЭЦП</w:t>
            </w:r>
          </w:p>
          <w:p w:rsidR="00587B55" w:rsidRPr="00E31ED8" w:rsidRDefault="00587B55" w:rsidP="006B5356">
            <w:pPr>
              <w:jc w:val="both"/>
            </w:pPr>
            <w:r w:rsidRPr="00E31ED8">
              <w:t> </w:t>
            </w:r>
          </w:p>
          <w:p w:rsidR="00587B55" w:rsidRPr="00E31ED8" w:rsidRDefault="00587B55" w:rsidP="006B5356">
            <w:pPr>
              <w:jc w:val="both"/>
            </w:pPr>
            <w:r w:rsidRPr="00E31ED8">
              <w:t> </w:t>
            </w:r>
          </w:p>
        </w:tc>
        <w:tc>
          <w:tcPr>
            <w:tcW w:w="1134" w:type="dxa"/>
            <w:hideMark/>
          </w:tcPr>
          <w:p w:rsidR="00587B55" w:rsidRPr="00E31ED8" w:rsidRDefault="00587B55" w:rsidP="006B5356">
            <w:pPr>
              <w:jc w:val="both"/>
            </w:pPr>
            <w:r w:rsidRPr="00E31ED8">
              <w:t> Документ, подписанный простой ЭЦП</w:t>
            </w:r>
          </w:p>
        </w:tc>
      </w:tr>
      <w:tr w:rsidR="00587B55" w:rsidRPr="00E31ED8" w:rsidTr="0066554D">
        <w:trPr>
          <w:trHeight w:val="1338"/>
        </w:trPr>
        <w:tc>
          <w:tcPr>
            <w:tcW w:w="424" w:type="dxa"/>
            <w:hideMark/>
          </w:tcPr>
          <w:p w:rsidR="00587B55" w:rsidRPr="00E31ED8" w:rsidRDefault="00587B55" w:rsidP="006B5356">
            <w:pPr>
              <w:jc w:val="both"/>
            </w:pPr>
            <w:r w:rsidRPr="00E31ED8">
              <w:t>2</w:t>
            </w:r>
          </w:p>
        </w:tc>
        <w:tc>
          <w:tcPr>
            <w:tcW w:w="3687" w:type="dxa"/>
            <w:hideMark/>
          </w:tcPr>
          <w:p w:rsidR="00587B55" w:rsidRPr="00E31ED8" w:rsidRDefault="00587B55" w:rsidP="006B5356">
            <w:pPr>
              <w:jc w:val="both"/>
              <w:rPr>
                <w:spacing w:val="-4"/>
              </w:rPr>
            </w:pPr>
            <w:r w:rsidRPr="00E31ED8">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587B55" w:rsidRPr="00E31ED8" w:rsidRDefault="00587B55" w:rsidP="006B5356">
            <w:pPr>
              <w:jc w:val="both"/>
            </w:pPr>
            <w:r w:rsidRPr="00E31ED8">
              <w:t>Обязательно</w:t>
            </w:r>
          </w:p>
        </w:tc>
        <w:tc>
          <w:tcPr>
            <w:tcW w:w="863" w:type="dxa"/>
            <w:hideMark/>
          </w:tcPr>
          <w:p w:rsidR="00587B55" w:rsidRPr="00E31ED8" w:rsidRDefault="00587B55" w:rsidP="006B5356">
            <w:pPr>
              <w:jc w:val="both"/>
            </w:pPr>
            <w:r w:rsidRPr="00E31ED8">
              <w:t>Оригинал</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УЭК</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w:t>
            </w:r>
            <w:r w:rsidR="0066554D" w:rsidRPr="00E31ED8">
              <w:t xml:space="preserve"> </w:t>
            </w:r>
            <w:r w:rsidRPr="00E31ED8">
              <w:t>усиленной квалифицированной ЭЦП</w:t>
            </w:r>
          </w:p>
          <w:p w:rsidR="00587B55" w:rsidRPr="00E31ED8" w:rsidRDefault="00587B55" w:rsidP="006B5356">
            <w:pPr>
              <w:jc w:val="both"/>
            </w:pPr>
          </w:p>
        </w:tc>
        <w:tc>
          <w:tcPr>
            <w:tcW w:w="1134" w:type="dxa"/>
            <w:hideMark/>
          </w:tcPr>
          <w:p w:rsidR="00587B55" w:rsidRPr="00E31ED8" w:rsidRDefault="00587B55" w:rsidP="006B5356">
            <w:pPr>
              <w:jc w:val="both"/>
            </w:pPr>
            <w:r w:rsidRPr="00E31ED8">
              <w:t>УЭК</w:t>
            </w:r>
          </w:p>
        </w:tc>
      </w:tr>
      <w:tr w:rsidR="00587B55" w:rsidRPr="00E31ED8" w:rsidTr="0066554D">
        <w:trPr>
          <w:trHeight w:val="556"/>
        </w:trPr>
        <w:tc>
          <w:tcPr>
            <w:tcW w:w="424" w:type="dxa"/>
            <w:hideMark/>
          </w:tcPr>
          <w:p w:rsidR="00587B55" w:rsidRPr="00E31ED8" w:rsidRDefault="00587B55" w:rsidP="006B5356">
            <w:pPr>
              <w:jc w:val="both"/>
            </w:pPr>
            <w:r w:rsidRPr="00E31ED8">
              <w:t>3</w:t>
            </w:r>
          </w:p>
        </w:tc>
        <w:tc>
          <w:tcPr>
            <w:tcW w:w="3687" w:type="dxa"/>
            <w:hideMark/>
          </w:tcPr>
          <w:p w:rsidR="00587B55" w:rsidRPr="00E31ED8" w:rsidRDefault="00587B55" w:rsidP="006B5356">
            <w:pPr>
              <w:suppressAutoHyphens/>
              <w:jc w:val="both"/>
              <w:rPr>
                <w:spacing w:val="-4"/>
              </w:rPr>
            </w:pPr>
            <w:r w:rsidRPr="00E31ED8">
              <w:t>Документ, удостоверяющий права (полномочия) представителя заявителя, если с заявлением обращается представитель</w:t>
            </w:r>
          </w:p>
        </w:tc>
        <w:tc>
          <w:tcPr>
            <w:tcW w:w="992" w:type="dxa"/>
            <w:hideMark/>
          </w:tcPr>
          <w:p w:rsidR="00587B55" w:rsidRPr="00E31ED8" w:rsidRDefault="00587B55" w:rsidP="006B5356">
            <w:pPr>
              <w:jc w:val="both"/>
            </w:pPr>
            <w:r w:rsidRPr="00E31ED8">
              <w:t>Обязательно</w:t>
            </w:r>
          </w:p>
        </w:tc>
        <w:tc>
          <w:tcPr>
            <w:tcW w:w="863" w:type="dxa"/>
            <w:hideMark/>
          </w:tcPr>
          <w:p w:rsidR="00587B55" w:rsidRPr="00E31ED8" w:rsidRDefault="00587B55" w:rsidP="006B5356">
            <w:pPr>
              <w:jc w:val="both"/>
            </w:pPr>
            <w:r w:rsidRPr="00E31ED8">
              <w:t xml:space="preserve">Оригинал </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 усиленной квалифицированной ЭЦП</w:t>
            </w:r>
          </w:p>
          <w:p w:rsidR="00587B55" w:rsidRPr="00E31ED8" w:rsidRDefault="00587B55" w:rsidP="006B5356">
            <w:pPr>
              <w:jc w:val="both"/>
            </w:pPr>
          </w:p>
        </w:tc>
        <w:tc>
          <w:tcPr>
            <w:tcW w:w="1134" w:type="dxa"/>
            <w:hideMark/>
          </w:tcPr>
          <w:p w:rsidR="00587B55" w:rsidRPr="00E31ED8" w:rsidRDefault="00587B55" w:rsidP="006B5356">
            <w:pPr>
              <w:jc w:val="both"/>
            </w:pPr>
            <w:r w:rsidRPr="00E31ED8">
              <w:t>Документ, подписанный усиленной квалифицированной ЭЦП</w:t>
            </w:r>
          </w:p>
        </w:tc>
      </w:tr>
      <w:tr w:rsidR="00587B55" w:rsidRPr="00E31ED8" w:rsidTr="0066554D">
        <w:trPr>
          <w:trHeight w:val="813"/>
        </w:trPr>
        <w:tc>
          <w:tcPr>
            <w:tcW w:w="424" w:type="dxa"/>
            <w:hideMark/>
          </w:tcPr>
          <w:p w:rsidR="00587B55" w:rsidRPr="00E31ED8" w:rsidRDefault="00587B55" w:rsidP="006B5356">
            <w:pPr>
              <w:jc w:val="both"/>
            </w:pPr>
            <w:r w:rsidRPr="00E31ED8">
              <w:t>4</w:t>
            </w:r>
          </w:p>
        </w:tc>
        <w:tc>
          <w:tcPr>
            <w:tcW w:w="3687" w:type="dxa"/>
            <w:hideMark/>
          </w:tcPr>
          <w:p w:rsidR="00587B55" w:rsidRPr="00E31ED8" w:rsidRDefault="00587B55" w:rsidP="006B5356">
            <w:pPr>
              <w:jc w:val="both"/>
              <w:rPr>
                <w:spacing w:val="-4"/>
              </w:rPr>
            </w:pPr>
            <w:r w:rsidRPr="00E31ED8">
              <w:t>Схема планировочного обоснования</w:t>
            </w:r>
          </w:p>
        </w:tc>
        <w:tc>
          <w:tcPr>
            <w:tcW w:w="992" w:type="dxa"/>
            <w:hideMark/>
          </w:tcPr>
          <w:p w:rsidR="00587B55" w:rsidRPr="00E31ED8" w:rsidRDefault="00587B55" w:rsidP="006B5356">
            <w:pPr>
              <w:jc w:val="both"/>
            </w:pPr>
            <w:r w:rsidRPr="00E31ED8">
              <w:t>Обязательно</w:t>
            </w:r>
          </w:p>
        </w:tc>
        <w:tc>
          <w:tcPr>
            <w:tcW w:w="863" w:type="dxa"/>
            <w:hideMark/>
          </w:tcPr>
          <w:p w:rsidR="00587B55" w:rsidRPr="00E31ED8" w:rsidRDefault="00587B55" w:rsidP="006B5356">
            <w:pPr>
              <w:jc w:val="both"/>
            </w:pPr>
            <w:r w:rsidRPr="00E31ED8">
              <w:t>Оригинал</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 усиленной квалифицированной ЭЦП</w:t>
            </w:r>
          </w:p>
          <w:p w:rsidR="00587B55" w:rsidRPr="00E31ED8" w:rsidRDefault="00587B55" w:rsidP="006B5356">
            <w:pPr>
              <w:jc w:val="both"/>
            </w:pPr>
          </w:p>
        </w:tc>
        <w:tc>
          <w:tcPr>
            <w:tcW w:w="1134" w:type="dxa"/>
            <w:hideMark/>
          </w:tcPr>
          <w:p w:rsidR="00587B55" w:rsidRPr="00E31ED8" w:rsidRDefault="00587B55" w:rsidP="006B5356">
            <w:pPr>
              <w:jc w:val="both"/>
            </w:pPr>
            <w:r w:rsidRPr="00E31ED8">
              <w:t>Документ, подписанный усиленной квалифицированной ЭЦП</w:t>
            </w:r>
          </w:p>
        </w:tc>
      </w:tr>
      <w:tr w:rsidR="00587B55" w:rsidRPr="00E31ED8" w:rsidTr="0066554D">
        <w:trPr>
          <w:trHeight w:val="416"/>
        </w:trPr>
        <w:tc>
          <w:tcPr>
            <w:tcW w:w="424" w:type="dxa"/>
            <w:hideMark/>
          </w:tcPr>
          <w:p w:rsidR="00587B55" w:rsidRPr="00E31ED8" w:rsidRDefault="00587B55" w:rsidP="006B5356">
            <w:pPr>
              <w:jc w:val="both"/>
            </w:pPr>
            <w:r w:rsidRPr="00E31ED8">
              <w:t>5</w:t>
            </w:r>
          </w:p>
        </w:tc>
        <w:tc>
          <w:tcPr>
            <w:tcW w:w="3687" w:type="dxa"/>
            <w:hideMark/>
          </w:tcPr>
          <w:p w:rsidR="00587B55" w:rsidRPr="00E31ED8" w:rsidRDefault="00587B55" w:rsidP="0066554D">
            <w:pPr>
              <w:jc w:val="both"/>
              <w:rPr>
                <w:spacing w:val="-4"/>
              </w:rPr>
            </w:pPr>
            <w:r w:rsidRPr="00E31ED8">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tc>
        <w:tc>
          <w:tcPr>
            <w:tcW w:w="992" w:type="dxa"/>
            <w:hideMark/>
          </w:tcPr>
          <w:p w:rsidR="00587B55" w:rsidRPr="00E31ED8" w:rsidRDefault="00587B55" w:rsidP="006B5356">
            <w:pPr>
              <w:jc w:val="both"/>
            </w:pPr>
            <w:r w:rsidRPr="00E31ED8">
              <w:t>Не обязательно</w:t>
            </w:r>
          </w:p>
        </w:tc>
        <w:tc>
          <w:tcPr>
            <w:tcW w:w="863" w:type="dxa"/>
            <w:hideMark/>
          </w:tcPr>
          <w:p w:rsidR="00587B55" w:rsidRPr="00E31ED8" w:rsidRDefault="00587B55" w:rsidP="006B5356">
            <w:pPr>
              <w:jc w:val="both"/>
            </w:pPr>
            <w:r w:rsidRPr="00E31ED8">
              <w:t>Оригинал</w:t>
            </w:r>
          </w:p>
        </w:tc>
        <w:tc>
          <w:tcPr>
            <w:tcW w:w="554" w:type="dxa"/>
            <w:hideMark/>
          </w:tcPr>
          <w:p w:rsidR="00587B55" w:rsidRPr="00E31ED8" w:rsidRDefault="00587B55" w:rsidP="006B5356">
            <w:pPr>
              <w:jc w:val="both"/>
            </w:pPr>
            <w:r w:rsidRPr="00E31ED8">
              <w:t>1</w:t>
            </w:r>
          </w:p>
        </w:tc>
        <w:tc>
          <w:tcPr>
            <w:tcW w:w="1135" w:type="dxa"/>
            <w:hideMark/>
          </w:tcPr>
          <w:p w:rsidR="00587B55" w:rsidRPr="00E31ED8" w:rsidRDefault="00587B55" w:rsidP="006B5356">
            <w:pPr>
              <w:jc w:val="both"/>
            </w:pPr>
            <w:r w:rsidRPr="00E31ED8">
              <w:t>Запрос в Росреестр</w:t>
            </w:r>
          </w:p>
        </w:tc>
        <w:tc>
          <w:tcPr>
            <w:tcW w:w="1985" w:type="dxa"/>
            <w:hideMark/>
          </w:tcPr>
          <w:p w:rsidR="00587B55" w:rsidRPr="00E31ED8" w:rsidRDefault="00587B55" w:rsidP="006B5356">
            <w:pPr>
              <w:jc w:val="both"/>
            </w:pPr>
            <w:r w:rsidRPr="00E31ED8">
              <w:t>Скан-копия документа, сформированного в бумажном виде, заверенная усиленной квалифицированной ЭЦП</w:t>
            </w:r>
          </w:p>
          <w:p w:rsidR="00587B55" w:rsidRPr="00E31ED8" w:rsidRDefault="00587B55" w:rsidP="006B5356">
            <w:pPr>
              <w:jc w:val="both"/>
            </w:pPr>
          </w:p>
        </w:tc>
        <w:tc>
          <w:tcPr>
            <w:tcW w:w="1134" w:type="dxa"/>
            <w:hideMark/>
          </w:tcPr>
          <w:p w:rsidR="00587B55" w:rsidRPr="00E31ED8" w:rsidRDefault="00587B55" w:rsidP="006B5356">
            <w:pPr>
              <w:jc w:val="both"/>
            </w:pPr>
            <w:bookmarkStart w:id="19" w:name="_GoBack"/>
            <w:r w:rsidRPr="00E31ED8">
              <w:t>Запрос в Росреестр</w:t>
            </w:r>
            <w:bookmarkEnd w:id="19"/>
          </w:p>
        </w:tc>
      </w:tr>
    </w:tbl>
    <w:p w:rsidR="00605DDF" w:rsidRPr="00E31ED8" w:rsidRDefault="00605DDF" w:rsidP="0061166B">
      <w:pPr>
        <w:ind w:firstLine="709"/>
        <w:jc w:val="both"/>
      </w:pPr>
    </w:p>
    <w:p w:rsidR="00605DDF" w:rsidRPr="00E31ED8" w:rsidRDefault="00605DDF" w:rsidP="0061166B">
      <w:pPr>
        <w:pStyle w:val="10"/>
        <w:spacing w:before="0" w:after="0"/>
        <w:ind w:firstLine="709"/>
        <w:jc w:val="center"/>
        <w:rPr>
          <w:rFonts w:ascii="Times New Roman" w:hAnsi="Times New Roman" w:cs="Times New Roman"/>
          <w:sz w:val="24"/>
          <w:szCs w:val="24"/>
        </w:rPr>
      </w:pPr>
      <w:r w:rsidRPr="00E31ED8">
        <w:rPr>
          <w:rFonts w:ascii="Times New Roman" w:hAnsi="Times New Roman" w:cs="Times New Roman"/>
          <w:sz w:val="24"/>
          <w:szCs w:val="24"/>
        </w:rPr>
        <w:t>3. Состав, последовательность и сроки выполнения</w:t>
      </w:r>
    </w:p>
    <w:p w:rsidR="00605DDF" w:rsidRPr="00E31ED8" w:rsidRDefault="00605DDF" w:rsidP="0061166B">
      <w:pPr>
        <w:pStyle w:val="10"/>
        <w:spacing w:before="0" w:after="0"/>
        <w:ind w:firstLine="709"/>
        <w:jc w:val="center"/>
        <w:rPr>
          <w:rFonts w:ascii="Times New Roman" w:hAnsi="Times New Roman" w:cs="Times New Roman"/>
          <w:sz w:val="24"/>
          <w:szCs w:val="24"/>
        </w:rPr>
      </w:pPr>
      <w:r w:rsidRPr="00E31ED8">
        <w:rPr>
          <w:rFonts w:ascii="Times New Roman" w:hAnsi="Times New Roman" w:cs="Times New Roman"/>
          <w:sz w:val="24"/>
          <w:szCs w:val="24"/>
        </w:rPr>
        <w:t>административных процедур, требования к порядку их выполнения</w:t>
      </w:r>
    </w:p>
    <w:p w:rsidR="00605DDF" w:rsidRPr="00E31ED8" w:rsidRDefault="00993B89" w:rsidP="0061166B">
      <w:pPr>
        <w:ind w:firstLine="709"/>
        <w:jc w:val="both"/>
      </w:pPr>
      <w:r w:rsidRPr="00E31ED8">
        <w:t>3.1.</w:t>
      </w:r>
      <w:r w:rsidR="00605DDF" w:rsidRPr="00E31ED8">
        <w:t>Административные действия (процедуры)</w:t>
      </w:r>
      <w:r w:rsidR="00B85423" w:rsidRPr="00E31ED8">
        <w:t xml:space="preserve"> при предоставлении муниципальной услуги</w:t>
      </w:r>
    </w:p>
    <w:bookmarkEnd w:id="17"/>
    <w:p w:rsidR="00680D12" w:rsidRPr="00E31ED8" w:rsidRDefault="00993B89" w:rsidP="0061166B">
      <w:pPr>
        <w:pStyle w:val="a3"/>
        <w:spacing w:before="0" w:beforeAutospacing="0" w:after="0" w:afterAutospacing="0"/>
        <w:ind w:firstLine="709"/>
        <w:jc w:val="both"/>
      </w:pPr>
      <w:r w:rsidRPr="00E31ED8">
        <w:t>Предоставление муниципальной услуги включает в себя следующие административные процедуры:</w:t>
      </w:r>
    </w:p>
    <w:p w:rsidR="00993B89" w:rsidRPr="00E31ED8" w:rsidRDefault="00993B89" w:rsidP="0061166B">
      <w:pPr>
        <w:pStyle w:val="a3"/>
        <w:spacing w:before="0" w:beforeAutospacing="0" w:after="0" w:afterAutospacing="0"/>
        <w:ind w:firstLine="709"/>
        <w:jc w:val="both"/>
      </w:pPr>
      <w:r w:rsidRPr="00E31ED8">
        <w:t>1) прием и регистрация заявления и документов, представленных заявителем</w:t>
      </w:r>
      <w:r w:rsidR="00175343" w:rsidRPr="00E31ED8">
        <w:t xml:space="preserve"> в комиссию</w:t>
      </w:r>
      <w:r w:rsidRPr="00E31ED8">
        <w:t>;</w:t>
      </w:r>
    </w:p>
    <w:p w:rsidR="00917758" w:rsidRPr="00E31ED8" w:rsidRDefault="00993B89" w:rsidP="0061166B">
      <w:pPr>
        <w:pStyle w:val="a3"/>
        <w:spacing w:before="0" w:beforeAutospacing="0" w:after="0" w:afterAutospacing="0"/>
        <w:ind w:firstLine="709"/>
        <w:jc w:val="both"/>
      </w:pPr>
      <w:r w:rsidRPr="00E31ED8">
        <w:t xml:space="preserve">2) рассмотрение </w:t>
      </w:r>
      <w:r w:rsidR="00917758" w:rsidRPr="00E31ED8">
        <w:t>документов на предмет их соответствия требованиям настоящего регламента и действующего законодательства;</w:t>
      </w:r>
    </w:p>
    <w:p w:rsidR="00116114" w:rsidRPr="00E31ED8" w:rsidRDefault="00116114" w:rsidP="0061166B">
      <w:pPr>
        <w:pStyle w:val="a3"/>
        <w:spacing w:before="0" w:beforeAutospacing="0" w:after="0" w:afterAutospacing="0"/>
        <w:ind w:firstLine="709"/>
        <w:jc w:val="both"/>
      </w:pPr>
      <w:r w:rsidRPr="00E31ED8">
        <w:t>3) направление межведомственных запросов в органы (организации), участвующие в предоставлении муниципальных услуг;</w:t>
      </w:r>
    </w:p>
    <w:p w:rsidR="00E21D28" w:rsidRPr="00E31ED8" w:rsidRDefault="00E21D28" w:rsidP="0061166B">
      <w:pPr>
        <w:pStyle w:val="a3"/>
        <w:spacing w:before="0" w:beforeAutospacing="0" w:after="0" w:afterAutospacing="0"/>
        <w:ind w:firstLine="709"/>
        <w:jc w:val="both"/>
      </w:pPr>
      <w:r w:rsidRPr="00E31ED8">
        <w:t>4) направление уведомления об отказе в предоставлении услуги (в случае наличия оснований)</w:t>
      </w:r>
    </w:p>
    <w:p w:rsidR="00175343" w:rsidRPr="00E31ED8" w:rsidRDefault="00E21D28" w:rsidP="0061166B">
      <w:pPr>
        <w:pStyle w:val="10"/>
        <w:spacing w:before="0" w:after="0"/>
        <w:ind w:firstLine="709"/>
        <w:jc w:val="both"/>
        <w:rPr>
          <w:rFonts w:ascii="Times New Roman" w:hAnsi="Times New Roman" w:cs="Times New Roman"/>
          <w:b w:val="0"/>
          <w:sz w:val="24"/>
          <w:szCs w:val="24"/>
        </w:rPr>
      </w:pPr>
      <w:r w:rsidRPr="00E31ED8">
        <w:rPr>
          <w:rFonts w:ascii="Times New Roman" w:hAnsi="Times New Roman" w:cs="Times New Roman"/>
          <w:b w:val="0"/>
          <w:sz w:val="24"/>
          <w:szCs w:val="24"/>
        </w:rPr>
        <w:t>5)</w:t>
      </w:r>
      <w:r w:rsidR="007D5FE6" w:rsidRPr="00E31ED8">
        <w:rPr>
          <w:rFonts w:ascii="Times New Roman" w:hAnsi="Times New Roman" w:cs="Times New Roman"/>
          <w:b w:val="0"/>
          <w:sz w:val="24"/>
          <w:szCs w:val="24"/>
        </w:rPr>
        <w:t xml:space="preserve"> </w:t>
      </w:r>
      <w:r w:rsidR="001E4F82" w:rsidRPr="00E31ED8">
        <w:rPr>
          <w:rFonts w:ascii="Times New Roman" w:hAnsi="Times New Roman" w:cs="Times New Roman"/>
          <w:b w:val="0"/>
          <w:sz w:val="24"/>
          <w:szCs w:val="24"/>
        </w:rPr>
        <w:t xml:space="preserve"> </w:t>
      </w:r>
      <w:r w:rsidR="00175343" w:rsidRPr="00E31ED8">
        <w:rPr>
          <w:rFonts w:ascii="Times New Roman" w:hAnsi="Times New Roman" w:cs="Times New Roman"/>
          <w:b w:val="0"/>
          <w:sz w:val="24"/>
          <w:szCs w:val="24"/>
        </w:rPr>
        <w:t xml:space="preserve">организация и проведение публичных слушаний по вопросу предоставления разрешения на </w:t>
      </w:r>
      <w:r w:rsidR="0066554D" w:rsidRPr="00E31ED8">
        <w:rPr>
          <w:rFonts w:ascii="Times New Roman" w:hAnsi="Times New Roman" w:cs="Times New Roman"/>
          <w:b w:val="0"/>
          <w:sz w:val="24"/>
          <w:szCs w:val="24"/>
        </w:rPr>
        <w:t xml:space="preserve">условно разрешенный вид использования земельного </w:t>
      </w:r>
      <w:r w:rsidR="008466F8" w:rsidRPr="00E31ED8">
        <w:rPr>
          <w:rFonts w:ascii="Times New Roman" w:hAnsi="Times New Roman" w:cs="Times New Roman"/>
          <w:b w:val="0"/>
          <w:sz w:val="24"/>
          <w:szCs w:val="24"/>
        </w:rPr>
        <w:t>участка</w:t>
      </w:r>
      <w:r w:rsidR="00B761CD" w:rsidRPr="00E31ED8">
        <w:rPr>
          <w:rFonts w:ascii="Times New Roman" w:hAnsi="Times New Roman" w:cs="Times New Roman"/>
          <w:b w:val="0"/>
          <w:sz w:val="24"/>
          <w:szCs w:val="24"/>
        </w:rPr>
        <w:t>;</w:t>
      </w:r>
    </w:p>
    <w:p w:rsidR="00B761CD" w:rsidRPr="00E31ED8" w:rsidRDefault="00E21D28" w:rsidP="0061166B">
      <w:pPr>
        <w:pStyle w:val="10"/>
        <w:spacing w:before="0" w:after="0"/>
        <w:ind w:firstLine="709"/>
        <w:jc w:val="both"/>
        <w:rPr>
          <w:rFonts w:ascii="Times New Roman" w:hAnsi="Times New Roman" w:cs="Times New Roman"/>
          <w:b w:val="0"/>
          <w:sz w:val="24"/>
          <w:szCs w:val="24"/>
        </w:rPr>
      </w:pPr>
      <w:r w:rsidRPr="00E31ED8">
        <w:rPr>
          <w:rFonts w:ascii="Times New Roman" w:hAnsi="Times New Roman" w:cs="Times New Roman"/>
          <w:b w:val="0"/>
          <w:sz w:val="24"/>
          <w:szCs w:val="24"/>
        </w:rPr>
        <w:t>6)</w:t>
      </w:r>
      <w:r w:rsidR="00B761CD" w:rsidRPr="00E31ED8">
        <w:rPr>
          <w:rFonts w:ascii="Times New Roman" w:hAnsi="Times New Roman" w:cs="Times New Roman"/>
          <w:b w:val="0"/>
          <w:sz w:val="24"/>
          <w:szCs w:val="24"/>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r w:rsidR="00445771" w:rsidRPr="00E31ED8">
        <w:rPr>
          <w:rFonts w:ascii="Times New Roman" w:hAnsi="Times New Roman" w:cs="Times New Roman"/>
          <w:b w:val="0"/>
          <w:sz w:val="24"/>
          <w:szCs w:val="24"/>
        </w:rPr>
        <w:t>.</w:t>
      </w:r>
    </w:p>
    <w:p w:rsidR="00510207" w:rsidRPr="00E31ED8" w:rsidRDefault="00B85423" w:rsidP="0061166B">
      <w:pPr>
        <w:ind w:firstLine="709"/>
        <w:jc w:val="both"/>
      </w:pPr>
      <w:r w:rsidRPr="00E31ED8">
        <w:t>3.</w:t>
      </w:r>
      <w:r w:rsidR="003C1CC6" w:rsidRPr="00E31ED8">
        <w:t>2</w:t>
      </w:r>
      <w:r w:rsidRPr="00E31ED8">
        <w:t>. </w:t>
      </w:r>
      <w:r w:rsidR="00510207" w:rsidRPr="00E31ED8">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116114" w:rsidRPr="00E31ED8">
        <w:t>-2.6.2</w:t>
      </w:r>
      <w:r w:rsidR="00510207" w:rsidRPr="00E31ED8">
        <w:t xml:space="preserve"> Админист</w:t>
      </w:r>
      <w:r w:rsidR="00653EE2" w:rsidRPr="00E31ED8">
        <w:t>ративного регламента: на бумажном носителе непосредственно Исполнителю</w:t>
      </w:r>
      <w:r w:rsidR="004D775A" w:rsidRPr="00E31ED8">
        <w:t xml:space="preserve"> либо в форме электронного документа с использованием Портала</w:t>
      </w:r>
      <w:r w:rsidR="00445771" w:rsidRPr="00E31ED8">
        <w:t>.</w:t>
      </w:r>
    </w:p>
    <w:p w:rsidR="004D775A" w:rsidRPr="00E31ED8" w:rsidRDefault="003C1CC6" w:rsidP="0061166B">
      <w:pPr>
        <w:pStyle w:val="a3"/>
        <w:spacing w:before="0" w:beforeAutospacing="0" w:after="0" w:afterAutospacing="0"/>
        <w:ind w:firstLine="709"/>
        <w:jc w:val="both"/>
      </w:pPr>
      <w:r w:rsidRPr="00E31ED8">
        <w:t>3.2.1.</w:t>
      </w:r>
      <w:r w:rsidR="000558CB" w:rsidRPr="00E31ED8">
        <w:t>К</w:t>
      </w:r>
      <w:r w:rsidR="00975CFF" w:rsidRPr="00E31ED8">
        <w:t>омис</w:t>
      </w:r>
      <w:r w:rsidR="00872C10" w:rsidRPr="00E31ED8">
        <w:t>с</w:t>
      </w:r>
      <w:r w:rsidR="000558CB" w:rsidRPr="00E31ED8">
        <w:t>ия</w:t>
      </w:r>
      <w:r w:rsidR="004D775A" w:rsidRPr="00E31ED8">
        <w:t xml:space="preserve"> принимает и регистрирует заявление и документы</w:t>
      </w:r>
      <w:r w:rsidRPr="00E31ED8">
        <w:t>,</w:t>
      </w:r>
      <w:r w:rsidR="004D775A" w:rsidRPr="00E31ED8">
        <w:t xml:space="preserve"> представленные заявителем в день их поступления.</w:t>
      </w:r>
    </w:p>
    <w:p w:rsidR="004D775A" w:rsidRPr="00E31ED8" w:rsidRDefault="004D775A" w:rsidP="0061166B">
      <w:pPr>
        <w:pStyle w:val="a3"/>
        <w:spacing w:before="0" w:beforeAutospacing="0" w:after="0" w:afterAutospacing="0"/>
        <w:ind w:firstLine="709"/>
        <w:jc w:val="both"/>
      </w:pPr>
      <w:r w:rsidRPr="00E31ED8">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E31ED8">
        <w:t>.</w:t>
      </w:r>
    </w:p>
    <w:p w:rsidR="00510207" w:rsidRPr="00E31ED8" w:rsidRDefault="00905FC9" w:rsidP="0061166B">
      <w:pPr>
        <w:ind w:firstLine="709"/>
        <w:jc w:val="both"/>
      </w:pPr>
      <w:r w:rsidRPr="00E31ED8">
        <w:t>3.2.2.</w:t>
      </w:r>
      <w:r w:rsidR="00510207" w:rsidRPr="00E31ED8">
        <w:t>Максимальн</w:t>
      </w:r>
      <w:r w:rsidR="00E15C60" w:rsidRPr="00E31ED8">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E31ED8" w:rsidRDefault="00E15C60" w:rsidP="0061166B">
      <w:pPr>
        <w:ind w:firstLine="709"/>
        <w:jc w:val="both"/>
      </w:pPr>
      <w:r w:rsidRPr="00E31ED8">
        <w:t>3.2.4.</w:t>
      </w:r>
      <w:r w:rsidR="00147B11" w:rsidRPr="00E31ED8">
        <w:t xml:space="preserve"> </w:t>
      </w:r>
      <w:r w:rsidRPr="00E31ED8">
        <w:t xml:space="preserve">При поступлении заявления в форме электронного документа с использованием Портала </w:t>
      </w:r>
      <w:r w:rsidR="000558CB" w:rsidRPr="00E31ED8">
        <w:t>специалист</w:t>
      </w:r>
      <w:r w:rsidRPr="00E31ED8">
        <w:t xml:space="preserve"> распечатывает его вместе со всеми </w:t>
      </w:r>
      <w:r w:rsidR="002E5B84" w:rsidRPr="00E31ED8">
        <w:t>прилагаемыми</w:t>
      </w:r>
      <w:r w:rsidR="000558CB" w:rsidRPr="00E31ED8">
        <w:t xml:space="preserve"> </w:t>
      </w:r>
      <w:r w:rsidR="002E5B84" w:rsidRPr="00E31ED8">
        <w:t xml:space="preserve"> отсканированными</w:t>
      </w:r>
      <w:r w:rsidR="000558CB" w:rsidRPr="00E31ED8">
        <w:t xml:space="preserve"> </w:t>
      </w:r>
      <w:r w:rsidR="002E5B84" w:rsidRPr="00E31ED8">
        <w:t xml:space="preserve"> документами, ставит отметку</w:t>
      </w:r>
      <w:r w:rsidR="006C05F5" w:rsidRPr="00E31ED8">
        <w:t xml:space="preserve"> о поступлении документов и осуществляет их проверку. В случае отсутствия каких-либо документов</w:t>
      </w:r>
      <w:r w:rsidR="00D04AD9" w:rsidRPr="00E31ED8">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E31ED8" w:rsidRDefault="00D04AD9" w:rsidP="0061166B">
      <w:pPr>
        <w:ind w:firstLine="709"/>
        <w:jc w:val="both"/>
      </w:pPr>
      <w:r w:rsidRPr="00E31ED8">
        <w:t>Электронное сообщение о приеме заявления к рассмотрению должно содержать информацию:</w:t>
      </w:r>
    </w:p>
    <w:p w:rsidR="00D04AD9" w:rsidRPr="00E31ED8" w:rsidRDefault="00D04AD9" w:rsidP="0061166B">
      <w:pPr>
        <w:ind w:firstLine="709"/>
        <w:jc w:val="both"/>
      </w:pPr>
      <w:r w:rsidRPr="00E31ED8">
        <w:t>о сроках рассмотрения заявления;</w:t>
      </w:r>
    </w:p>
    <w:p w:rsidR="00D04AD9" w:rsidRPr="00E31ED8" w:rsidRDefault="00D04AD9" w:rsidP="0061166B">
      <w:pPr>
        <w:ind w:firstLine="709"/>
        <w:jc w:val="both"/>
      </w:pPr>
      <w:r w:rsidRPr="00E31ED8">
        <w:t xml:space="preserve">о необходимости в течение 10 дней со дня получения данного сообщения </w:t>
      </w:r>
      <w:r w:rsidR="00147B11" w:rsidRPr="00E31ED8">
        <w:t xml:space="preserve">направления </w:t>
      </w:r>
      <w:r w:rsidR="00116114" w:rsidRPr="00E31ED8">
        <w:t xml:space="preserve">прилагаемых к заявлению документов </w:t>
      </w:r>
      <w:r w:rsidR="00147B11" w:rsidRPr="00E31ED8">
        <w:t>в бумажном виде</w:t>
      </w:r>
      <w:r w:rsidR="00116114" w:rsidRPr="00E31ED8">
        <w:t>.</w:t>
      </w:r>
    </w:p>
    <w:p w:rsidR="00C416E0" w:rsidRPr="00E31ED8" w:rsidRDefault="00210F5B" w:rsidP="0061166B">
      <w:pPr>
        <w:pStyle w:val="a3"/>
        <w:spacing w:before="0" w:beforeAutospacing="0" w:after="0" w:afterAutospacing="0"/>
        <w:ind w:firstLine="709"/>
        <w:jc w:val="both"/>
      </w:pPr>
      <w:r w:rsidRPr="00E31ED8">
        <w:t>3.3.</w:t>
      </w:r>
      <w:r w:rsidR="00C416E0" w:rsidRPr="00E31ED8">
        <w:t xml:space="preserve"> Рассмотрение </w:t>
      </w:r>
      <w:r w:rsidR="00975CFF" w:rsidRPr="00E31ED8">
        <w:t>комиссией</w:t>
      </w:r>
      <w:r w:rsidR="00C416E0" w:rsidRPr="00E31ED8">
        <w:t xml:space="preserve"> документов на предмет их соответствия требованиям настоящего регламента и действующего законодательства</w:t>
      </w:r>
    </w:p>
    <w:p w:rsidR="00AF23C5" w:rsidRPr="00E31ED8" w:rsidRDefault="00AF23C5" w:rsidP="0061166B">
      <w:pPr>
        <w:ind w:firstLine="709"/>
        <w:jc w:val="both"/>
      </w:pPr>
      <w:r w:rsidRPr="00E31ED8">
        <w:t>Комиссия в течение 5 дней проверяет заявление с приложенным</w:t>
      </w:r>
      <w:r w:rsidR="008466F8" w:rsidRPr="00E31ED8">
        <w:t>и документами</w:t>
      </w:r>
      <w:r w:rsidRPr="00E31ED8">
        <w:t xml:space="preserve"> на комплектность документов и соответствие документов заявленным требованиям</w:t>
      </w:r>
      <w:r w:rsidR="00347FDE" w:rsidRPr="00E31ED8">
        <w:t>.</w:t>
      </w:r>
    </w:p>
    <w:p w:rsidR="007C2831" w:rsidRPr="00E31ED8" w:rsidRDefault="00FC0B89" w:rsidP="0061166B">
      <w:pPr>
        <w:autoSpaceDE w:val="0"/>
        <w:autoSpaceDN w:val="0"/>
        <w:adjustRightInd w:val="0"/>
        <w:ind w:firstLine="709"/>
        <w:jc w:val="both"/>
        <w:outlineLvl w:val="1"/>
      </w:pPr>
      <w:r w:rsidRPr="00E31ED8">
        <w:t xml:space="preserve">3.4. </w:t>
      </w:r>
      <w:r w:rsidR="007C2831" w:rsidRPr="00E31ED8">
        <w:t>Направление межведомственных запросов в органы, участвующие в предоставлении муниципальной услуги</w:t>
      </w:r>
    </w:p>
    <w:p w:rsidR="008766AA" w:rsidRPr="00E31ED8" w:rsidRDefault="00127DDE" w:rsidP="0061166B">
      <w:pPr>
        <w:autoSpaceDE w:val="0"/>
        <w:autoSpaceDN w:val="0"/>
        <w:adjustRightInd w:val="0"/>
        <w:ind w:firstLine="709"/>
        <w:jc w:val="both"/>
        <w:outlineLvl w:val="1"/>
      </w:pPr>
      <w:r w:rsidRPr="00E31ED8">
        <w:t>3.4.1.</w:t>
      </w:r>
      <w:r w:rsidR="000558CB" w:rsidRPr="00E31ED8">
        <w:t>Комиссия</w:t>
      </w:r>
      <w:r w:rsidR="001E4F82" w:rsidRPr="00E31ED8">
        <w:t xml:space="preserve"> </w:t>
      </w:r>
      <w:r w:rsidR="007C2831" w:rsidRPr="00E31ED8">
        <w:t xml:space="preserve">в течение </w:t>
      </w:r>
      <w:r w:rsidR="00422A1D" w:rsidRPr="00E31ED8">
        <w:t>одного</w:t>
      </w:r>
      <w:r w:rsidR="007C2831" w:rsidRPr="00E31ED8">
        <w:t xml:space="preserve"> рабоч</w:t>
      </w:r>
      <w:r w:rsidR="00422A1D" w:rsidRPr="00E31ED8">
        <w:t>его</w:t>
      </w:r>
      <w:r w:rsidR="007C2831" w:rsidRPr="00E31ED8">
        <w:t xml:space="preserve"> дн</w:t>
      </w:r>
      <w:r w:rsidR="001E4F82" w:rsidRPr="00E31ED8">
        <w:t>я</w:t>
      </w:r>
      <w:r w:rsidR="007C2831" w:rsidRPr="00E31ED8">
        <w:t xml:space="preserve"> </w:t>
      </w:r>
      <w:r w:rsidR="00F94542" w:rsidRPr="00E31ED8">
        <w:t xml:space="preserve">со дня поступления к нему документов, </w:t>
      </w:r>
      <w:r w:rsidRPr="00E31ED8">
        <w:t>в случае, если заявителем не представлены документы, указанные в пункте 2.6.2. н</w:t>
      </w:r>
      <w:r w:rsidR="00FC0B89" w:rsidRPr="00E31ED8">
        <w:t>аправляет межведомственны</w:t>
      </w:r>
      <w:r w:rsidRPr="00E31ED8">
        <w:t>й</w:t>
      </w:r>
      <w:r w:rsidR="00FC0B89" w:rsidRPr="00E31ED8">
        <w:t xml:space="preserve"> запрос</w:t>
      </w:r>
      <w:r w:rsidRPr="00E31ED8">
        <w:t xml:space="preserve"> в Управление федеральной службы государственной регистрации, кадастра и картографии по Забайкальскому краю.</w:t>
      </w:r>
    </w:p>
    <w:p w:rsidR="00E21D28" w:rsidRPr="00E31ED8" w:rsidRDefault="00E21D28" w:rsidP="0061166B">
      <w:pPr>
        <w:ind w:firstLine="709"/>
        <w:jc w:val="both"/>
      </w:pPr>
      <w:r w:rsidRPr="00E31ED8">
        <w:t>3.5.</w:t>
      </w:r>
      <w:r w:rsidR="00291A3E" w:rsidRPr="00E31ED8">
        <w:t xml:space="preserve"> </w:t>
      </w:r>
      <w:r w:rsidRPr="00E31ED8">
        <w:t>В случае не предоставления документов указанных в пункте 2.6.1. либо не соответствия их заявленным требованиям заявителю направляется мотивированное уведомление об отказе в предоставлении муниципальной услуги.</w:t>
      </w:r>
    </w:p>
    <w:p w:rsidR="00366FF3" w:rsidRPr="00E31ED8" w:rsidRDefault="00366FF3" w:rsidP="0061166B">
      <w:pPr>
        <w:ind w:firstLine="709"/>
        <w:jc w:val="both"/>
      </w:pPr>
      <w:r w:rsidRPr="00E31ED8">
        <w:t>3.</w:t>
      </w:r>
      <w:r w:rsidR="00E21D28" w:rsidRPr="00E31ED8">
        <w:t>6</w:t>
      </w:r>
      <w:r w:rsidRPr="00E31ED8">
        <w:t xml:space="preserve">. </w:t>
      </w:r>
      <w:r w:rsidR="001E4F82" w:rsidRPr="00E31ED8">
        <w:t xml:space="preserve">Организация и проведение публичных слушаний по вопросу предоставления разрешения на </w:t>
      </w:r>
      <w:r w:rsidR="00DE0AAE" w:rsidRPr="00E31ED8">
        <w:t>условно разрешенный вид использования земельного участка</w:t>
      </w:r>
    </w:p>
    <w:p w:rsidR="001E4F82" w:rsidRPr="00E31ED8" w:rsidRDefault="001E4F82" w:rsidP="0061166B">
      <w:pPr>
        <w:autoSpaceDE w:val="0"/>
        <w:autoSpaceDN w:val="0"/>
        <w:adjustRightInd w:val="0"/>
        <w:ind w:firstLine="709"/>
        <w:jc w:val="both"/>
      </w:pPr>
      <w:bookmarkStart w:id="20" w:name="sub_42"/>
      <w:r w:rsidRPr="00E31ED8">
        <w:t>3.</w:t>
      </w:r>
      <w:r w:rsidR="00E21D28" w:rsidRPr="00E31ED8">
        <w:t>6</w:t>
      </w:r>
      <w:r w:rsidRPr="00E31ED8">
        <w:t xml:space="preserve">.1. Основанием для начала административной процедуры по организации и проведению публичных слушаний по вопросу предоставления разрешения на </w:t>
      </w:r>
      <w:r w:rsidR="00DE0AAE" w:rsidRPr="00E31ED8">
        <w:t>условно разрешенный вид использования земельного участка</w:t>
      </w:r>
      <w:r w:rsidRPr="00E31ED8">
        <w:t xml:space="preserve"> является издание постановления </w:t>
      </w:r>
      <w:r w:rsidR="00A32AA6" w:rsidRPr="00E31ED8">
        <w:t xml:space="preserve">администрации </w:t>
      </w:r>
      <w:r w:rsidR="00D90645" w:rsidRPr="00E31ED8">
        <w:t>городского поселения «</w:t>
      </w:r>
      <w:r w:rsidR="000246EB" w:rsidRPr="00E31ED8">
        <w:t>Аксёново-Зиловское</w:t>
      </w:r>
      <w:r w:rsidR="00D90645" w:rsidRPr="00E31ED8">
        <w:t xml:space="preserve">» </w:t>
      </w:r>
      <w:r w:rsidRPr="00E31ED8">
        <w:t>о назначении публичных слушаний.</w:t>
      </w:r>
    </w:p>
    <w:p w:rsidR="001E4F82" w:rsidRPr="00E31ED8" w:rsidRDefault="001E4F82" w:rsidP="0061166B">
      <w:pPr>
        <w:autoSpaceDE w:val="0"/>
        <w:autoSpaceDN w:val="0"/>
        <w:adjustRightInd w:val="0"/>
        <w:ind w:firstLine="709"/>
        <w:jc w:val="both"/>
      </w:pPr>
      <w:bookmarkStart w:id="21" w:name="sub_43"/>
      <w:bookmarkEnd w:id="20"/>
      <w:r w:rsidRPr="00E31ED8">
        <w:t>3.</w:t>
      </w:r>
      <w:r w:rsidR="00E21D28" w:rsidRPr="00E31ED8">
        <w:t>6</w:t>
      </w:r>
      <w:r w:rsidRPr="00E31ED8">
        <w:t>.</w:t>
      </w:r>
      <w:r w:rsidR="000558CB" w:rsidRPr="00E31ED8">
        <w:t>2</w:t>
      </w:r>
      <w:r w:rsidRPr="00E31ED8">
        <w:t xml:space="preserve">. </w:t>
      </w:r>
      <w:r w:rsidR="00DE0AAE" w:rsidRPr="00E31ED8">
        <w:t>Комиссия</w:t>
      </w:r>
      <w:r w:rsidRPr="00E31ED8">
        <w:t xml:space="preserve">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72C10" w:rsidRPr="00E31ED8" w:rsidRDefault="00DE0AAE" w:rsidP="0061166B">
      <w:pPr>
        <w:autoSpaceDE w:val="0"/>
        <w:autoSpaceDN w:val="0"/>
        <w:adjustRightInd w:val="0"/>
        <w:ind w:firstLine="709"/>
        <w:jc w:val="both"/>
        <w:outlineLvl w:val="1"/>
      </w:pPr>
      <w:r w:rsidRPr="00E31ED8">
        <w:t>Комиссия</w:t>
      </w:r>
      <w:r w:rsidR="00872C10" w:rsidRPr="00E31ED8">
        <w:t xml:space="preserve">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E31ED8">
        <w:t>запрашивается данное разрешение.</w:t>
      </w:r>
      <w:r w:rsidR="00872C10" w:rsidRPr="00E31ED8">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w:t>
      </w:r>
      <w:r w:rsidRPr="00E31ED8">
        <w:t>условно разрешенный вид использования земельного участка.</w:t>
      </w:r>
    </w:p>
    <w:bookmarkEnd w:id="21"/>
    <w:p w:rsidR="001E4F82" w:rsidRPr="00E31ED8" w:rsidRDefault="001E4F82" w:rsidP="0061166B">
      <w:pPr>
        <w:autoSpaceDE w:val="0"/>
        <w:autoSpaceDN w:val="0"/>
        <w:adjustRightInd w:val="0"/>
        <w:ind w:firstLine="709"/>
        <w:jc w:val="both"/>
      </w:pPr>
      <w:r w:rsidRPr="00E31ED8">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E31ED8" w:rsidRDefault="001E4F82" w:rsidP="0061166B">
      <w:pPr>
        <w:autoSpaceDE w:val="0"/>
        <w:autoSpaceDN w:val="0"/>
        <w:adjustRightInd w:val="0"/>
        <w:ind w:firstLine="709"/>
        <w:jc w:val="both"/>
      </w:pPr>
      <w:bookmarkStart w:id="22" w:name="sub_44"/>
      <w:r w:rsidRPr="00E31ED8">
        <w:t>3.</w:t>
      </w:r>
      <w:r w:rsidR="00E21D28" w:rsidRPr="00E31ED8">
        <w:t>6</w:t>
      </w:r>
      <w:r w:rsidRPr="00E31ED8">
        <w:t>.</w:t>
      </w:r>
      <w:r w:rsidR="000558CB" w:rsidRPr="00E31ED8">
        <w:t>3</w:t>
      </w:r>
      <w:r w:rsidRPr="00E31ED8">
        <w:t xml:space="preserve">.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34" w:history="1">
        <w:r w:rsidRPr="00E31ED8">
          <w:t>официальном сайте</w:t>
        </w:r>
      </w:hyperlink>
      <w:r w:rsidR="00872C10" w:rsidRPr="00E31ED8">
        <w:t xml:space="preserve"> </w:t>
      </w:r>
      <w:r w:rsidR="009A6D50" w:rsidRPr="00E31ED8">
        <w:t>администрации городского поселения «</w:t>
      </w:r>
      <w:r w:rsidR="000246EB" w:rsidRPr="00E31ED8">
        <w:t>Аксёново-Зиловское</w:t>
      </w:r>
      <w:r w:rsidR="009A6D50" w:rsidRPr="00E31ED8">
        <w:t>»</w:t>
      </w:r>
      <w:r w:rsidRPr="00E31ED8">
        <w:t>.</w:t>
      </w:r>
    </w:p>
    <w:bookmarkEnd w:id="22"/>
    <w:p w:rsidR="001E4F82" w:rsidRPr="00E31ED8" w:rsidRDefault="001E4F82" w:rsidP="0061166B">
      <w:pPr>
        <w:autoSpaceDE w:val="0"/>
        <w:autoSpaceDN w:val="0"/>
        <w:adjustRightInd w:val="0"/>
        <w:ind w:firstLine="709"/>
        <w:jc w:val="both"/>
      </w:pPr>
      <w:r w:rsidRPr="00E31ED8">
        <w:t xml:space="preserve">На основании заключения о результатах публичных слушаний комиссия осуществляет подготовку рекомендаций о предоставлении разрешения на </w:t>
      </w:r>
      <w:r w:rsidR="00DE0AAE" w:rsidRPr="00E31ED8">
        <w:t>условно разрешенный вид использования земельного участка</w:t>
      </w:r>
      <w:r w:rsidRPr="00E31ED8">
        <w:t xml:space="preserve"> (далее - рекомендации комиссии) или об отказе в предоставлении такого разрешения с указанием причин принятого решения.</w:t>
      </w:r>
    </w:p>
    <w:p w:rsidR="001E4F82" w:rsidRPr="00E31ED8" w:rsidRDefault="001E4F82" w:rsidP="0061166B">
      <w:pPr>
        <w:autoSpaceDE w:val="0"/>
        <w:autoSpaceDN w:val="0"/>
        <w:adjustRightInd w:val="0"/>
        <w:ind w:firstLine="709"/>
        <w:jc w:val="both"/>
      </w:pPr>
      <w:r w:rsidRPr="00E31ED8">
        <w:t>3.</w:t>
      </w:r>
      <w:r w:rsidR="00E21D28" w:rsidRPr="00E31ED8">
        <w:t>6</w:t>
      </w:r>
      <w:r w:rsidRPr="00E31ED8">
        <w:t>.</w:t>
      </w:r>
      <w:r w:rsidR="000558CB" w:rsidRPr="00E31ED8">
        <w:t>4</w:t>
      </w:r>
      <w:r w:rsidRPr="00E31ED8">
        <w:t>. Результатом административной процедуры является подготовка рекомендаций комиссии.</w:t>
      </w:r>
    </w:p>
    <w:p w:rsidR="001E4F82" w:rsidRPr="00E31ED8" w:rsidRDefault="001E4F82" w:rsidP="0061166B">
      <w:pPr>
        <w:autoSpaceDE w:val="0"/>
        <w:autoSpaceDN w:val="0"/>
        <w:adjustRightInd w:val="0"/>
        <w:ind w:firstLine="709"/>
        <w:jc w:val="both"/>
      </w:pPr>
      <w:r w:rsidRPr="00E31ED8">
        <w:t>Максимальный срок предоставления административной процедуры составляет не более одного месяца.</w:t>
      </w:r>
    </w:p>
    <w:p w:rsidR="00872C10" w:rsidRPr="00E31ED8" w:rsidRDefault="00872C10" w:rsidP="0061166B">
      <w:pPr>
        <w:autoSpaceDE w:val="0"/>
        <w:autoSpaceDN w:val="0"/>
        <w:adjustRightInd w:val="0"/>
        <w:ind w:firstLine="709"/>
        <w:jc w:val="both"/>
      </w:pPr>
      <w:r w:rsidRPr="00E31ED8">
        <w:t>3.</w:t>
      </w:r>
      <w:r w:rsidR="00E21D28" w:rsidRPr="00E31ED8">
        <w:t>7</w:t>
      </w:r>
      <w:r w:rsidRPr="00E31ED8">
        <w:t xml:space="preserve">. </w:t>
      </w:r>
      <w:r w:rsidR="00D2127B" w:rsidRPr="00E31ED8">
        <w:t>П</w:t>
      </w:r>
      <w:r w:rsidRPr="00E31ED8">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E31ED8" w:rsidRDefault="00872C10" w:rsidP="0061166B">
      <w:pPr>
        <w:autoSpaceDE w:val="0"/>
        <w:autoSpaceDN w:val="0"/>
        <w:adjustRightInd w:val="0"/>
        <w:ind w:firstLine="709"/>
        <w:jc w:val="both"/>
      </w:pPr>
      <w:bookmarkStart w:id="23" w:name="sub_46"/>
      <w:r w:rsidRPr="00E31ED8">
        <w:rPr>
          <w:color w:val="000000" w:themeColor="text1"/>
        </w:rPr>
        <w:t>3.</w:t>
      </w:r>
      <w:r w:rsidR="00E21D28" w:rsidRPr="00E31ED8">
        <w:rPr>
          <w:color w:val="000000" w:themeColor="text1"/>
        </w:rPr>
        <w:t>7</w:t>
      </w:r>
      <w:r w:rsidRPr="00E31ED8">
        <w:rPr>
          <w:color w:val="000000" w:themeColor="text1"/>
        </w:rPr>
        <w:t>.1. Основанием</w:t>
      </w:r>
      <w:r w:rsidRPr="00E31ED8">
        <w:rPr>
          <w:color w:val="FF0000"/>
        </w:rPr>
        <w:t xml:space="preserve"> </w:t>
      </w:r>
      <w:r w:rsidRPr="00E31ED8">
        <w:t xml:space="preserve">для начала административной процедуры по принятию решения о </w:t>
      </w:r>
      <w:r w:rsidR="00706726" w:rsidRPr="00E31ED8">
        <w:t xml:space="preserve">предоставления </w:t>
      </w:r>
      <w:r w:rsidR="00FB6088" w:rsidRPr="00E31ED8">
        <w:t>разрешени</w:t>
      </w:r>
      <w:r w:rsidR="00706726" w:rsidRPr="00E31ED8">
        <w:t>я</w:t>
      </w:r>
      <w:r w:rsidR="00FB6088" w:rsidRPr="00E31ED8">
        <w:t xml:space="preserve"> </w:t>
      </w:r>
      <w:r w:rsidR="00706726" w:rsidRPr="00E31ED8">
        <w:t>на условно разрешенный вид использования земельного участка</w:t>
      </w:r>
      <w:r w:rsidR="002A03ED" w:rsidRPr="00E31ED8">
        <w:t xml:space="preserve"> </w:t>
      </w:r>
      <w:r w:rsidRPr="00E31ED8">
        <w:t>или об отказе в предоставлении разрешения является рекомендаци</w:t>
      </w:r>
      <w:r w:rsidR="002A03ED" w:rsidRPr="00E31ED8">
        <w:t>я</w:t>
      </w:r>
      <w:r w:rsidRPr="00E31ED8">
        <w:t xml:space="preserve"> комиссии.</w:t>
      </w:r>
    </w:p>
    <w:p w:rsidR="002A03ED" w:rsidRPr="00E31ED8" w:rsidRDefault="00872C10" w:rsidP="0061166B">
      <w:pPr>
        <w:autoSpaceDE w:val="0"/>
        <w:autoSpaceDN w:val="0"/>
        <w:adjustRightInd w:val="0"/>
        <w:ind w:firstLine="709"/>
        <w:jc w:val="both"/>
      </w:pPr>
      <w:bookmarkStart w:id="24" w:name="sub_47"/>
      <w:bookmarkEnd w:id="23"/>
      <w:r w:rsidRPr="00E31ED8">
        <w:t>3.</w:t>
      </w:r>
      <w:r w:rsidR="00E21D28" w:rsidRPr="00E31ED8">
        <w:t>7</w:t>
      </w:r>
      <w:r w:rsidRPr="00E31ED8">
        <w:t xml:space="preserve">.2. Специалист </w:t>
      </w:r>
      <w:r w:rsidR="00D2127B" w:rsidRPr="00E31ED8">
        <w:t>Исполнителя на</w:t>
      </w:r>
      <w:r w:rsidRPr="00E31ED8">
        <w:t xml:space="preserve"> основании рекомендаций комиссии осуществляет подготовку проекта постановления </w:t>
      </w:r>
      <w:r w:rsidR="00D2127B" w:rsidRPr="00E31ED8">
        <w:t xml:space="preserve">администрации </w:t>
      </w:r>
      <w:r w:rsidR="007A612E" w:rsidRPr="00E31ED8">
        <w:t>городского поселения «</w:t>
      </w:r>
      <w:r w:rsidR="000246EB" w:rsidRPr="00E31ED8">
        <w:t>Аксёново-Зиловское</w:t>
      </w:r>
      <w:r w:rsidR="007A612E" w:rsidRPr="00E31ED8">
        <w:t>»</w:t>
      </w:r>
      <w:r w:rsidRPr="00E31ED8">
        <w:t xml:space="preserve"> о предоставлении разрешения </w:t>
      </w:r>
      <w:r w:rsidR="002A03ED" w:rsidRPr="00E31ED8">
        <w:t xml:space="preserve">на условно разрешенный вид использования земельного участка </w:t>
      </w:r>
      <w:r w:rsidRPr="00E31ED8">
        <w:t xml:space="preserve">или об отказе в предоставлении разрешения </w:t>
      </w:r>
      <w:bookmarkEnd w:id="24"/>
      <w:r w:rsidR="002A03ED" w:rsidRPr="00E31ED8">
        <w:t>на условно разрешенный вид использования земельного участка.</w:t>
      </w:r>
    </w:p>
    <w:p w:rsidR="00872C10" w:rsidRPr="00E31ED8" w:rsidRDefault="00872C10" w:rsidP="0061166B">
      <w:pPr>
        <w:autoSpaceDE w:val="0"/>
        <w:autoSpaceDN w:val="0"/>
        <w:adjustRightInd w:val="0"/>
        <w:ind w:firstLine="709"/>
        <w:jc w:val="both"/>
      </w:pPr>
      <w:r w:rsidRPr="00E31ED8">
        <w:t xml:space="preserve">Проект постановления </w:t>
      </w:r>
      <w:r w:rsidR="007A612E" w:rsidRPr="00E31ED8">
        <w:t>администрации городского поселения «</w:t>
      </w:r>
      <w:r w:rsidR="000246EB" w:rsidRPr="00E31ED8">
        <w:t>Аксёново-Зиловское</w:t>
      </w:r>
      <w:r w:rsidR="007A612E" w:rsidRPr="00E31ED8">
        <w:t>»</w:t>
      </w:r>
      <w:r w:rsidRPr="00E31ED8">
        <w:t xml:space="preserve"> подлежит согласованию </w:t>
      </w:r>
      <w:r w:rsidR="00D2127B" w:rsidRPr="00E31ED8">
        <w:t xml:space="preserve">с </w:t>
      </w:r>
      <w:r w:rsidRPr="00E31ED8">
        <w:t>руководител</w:t>
      </w:r>
      <w:r w:rsidR="00D2127B" w:rsidRPr="00E31ED8">
        <w:t>ем</w:t>
      </w:r>
      <w:r w:rsidRPr="00E31ED8">
        <w:t xml:space="preserve"> </w:t>
      </w:r>
      <w:r w:rsidR="00D2127B" w:rsidRPr="00E31ED8">
        <w:t>Исполнителя.</w:t>
      </w:r>
    </w:p>
    <w:p w:rsidR="00D2127B" w:rsidRPr="00E31ED8" w:rsidRDefault="00D2127B" w:rsidP="0061166B">
      <w:pPr>
        <w:ind w:firstLine="709"/>
        <w:jc w:val="both"/>
      </w:pPr>
      <w:r w:rsidRPr="00E31ED8">
        <w:t>3.</w:t>
      </w:r>
      <w:r w:rsidR="00E21D28" w:rsidRPr="00E31ED8">
        <w:t>7</w:t>
      </w:r>
      <w:r w:rsidRPr="00E31ED8">
        <w:t>.3.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872C10" w:rsidRPr="00E31ED8" w:rsidRDefault="00872C10" w:rsidP="0061166B">
      <w:pPr>
        <w:autoSpaceDE w:val="0"/>
        <w:autoSpaceDN w:val="0"/>
        <w:adjustRightInd w:val="0"/>
        <w:ind w:firstLine="709"/>
        <w:jc w:val="both"/>
      </w:pPr>
      <w:bookmarkStart w:id="25" w:name="sub_48"/>
      <w:r w:rsidRPr="00E31ED8">
        <w:t>3.</w:t>
      </w:r>
      <w:r w:rsidR="00E21D28" w:rsidRPr="00E31ED8">
        <w:t>7</w:t>
      </w:r>
      <w:r w:rsidRPr="00E31ED8">
        <w:t>.</w:t>
      </w:r>
      <w:r w:rsidR="00D2127B" w:rsidRPr="00E31ED8">
        <w:t>4</w:t>
      </w:r>
      <w:r w:rsidRPr="00E31ED8">
        <w:t xml:space="preserve">. </w:t>
      </w:r>
      <w:r w:rsidR="00D2127B" w:rsidRPr="00E31ED8">
        <w:t>П</w:t>
      </w:r>
      <w:r w:rsidRPr="00E31ED8">
        <w:t xml:space="preserve">остановление </w:t>
      </w:r>
      <w:r w:rsidR="007A612E" w:rsidRPr="00E31ED8">
        <w:t>администрации городского поселения «</w:t>
      </w:r>
      <w:r w:rsidR="00560A4F" w:rsidRPr="00E31ED8">
        <w:t>Аксёново-Зиловское</w:t>
      </w:r>
      <w:r w:rsidR="007A612E" w:rsidRPr="00E31ED8">
        <w:t>»</w:t>
      </w:r>
      <w:r w:rsidR="00D2127B" w:rsidRPr="00E31ED8">
        <w:t xml:space="preserve"> </w:t>
      </w:r>
      <w:r w:rsidRPr="00E31ED8">
        <w:t xml:space="preserve"> о предоставлении или об отказе в предоставлении разрешения на </w:t>
      </w:r>
      <w:r w:rsidR="002A03ED" w:rsidRPr="00E31ED8">
        <w:t xml:space="preserve">условно разрешенный вид использования земельного участка </w:t>
      </w:r>
      <w:r w:rsidR="00D2127B" w:rsidRPr="00E31ED8">
        <w:t>регистрируется</w:t>
      </w:r>
      <w:r w:rsidRPr="00E31ED8">
        <w:t xml:space="preserve"> </w:t>
      </w:r>
      <w:r w:rsidR="00D2127B" w:rsidRPr="00E31ED8">
        <w:t>в соответствии с правилами делопроизводства.</w:t>
      </w:r>
    </w:p>
    <w:bookmarkEnd w:id="25"/>
    <w:p w:rsidR="00872C10" w:rsidRPr="00E31ED8" w:rsidRDefault="00872C10" w:rsidP="0061166B">
      <w:pPr>
        <w:autoSpaceDE w:val="0"/>
        <w:autoSpaceDN w:val="0"/>
        <w:adjustRightInd w:val="0"/>
        <w:ind w:firstLine="709"/>
        <w:jc w:val="both"/>
      </w:pPr>
      <w:r w:rsidRPr="00E31ED8">
        <w:t xml:space="preserve">Максимальный срок предоставления административной процедуры составляет </w:t>
      </w:r>
      <w:r w:rsidR="002A03ED" w:rsidRPr="00E31ED8">
        <w:t>3</w:t>
      </w:r>
      <w:r w:rsidRPr="00E31ED8">
        <w:t>дн</w:t>
      </w:r>
      <w:r w:rsidR="002A03ED" w:rsidRPr="00E31ED8">
        <w:t>я</w:t>
      </w:r>
      <w:r w:rsidRPr="00E31ED8">
        <w:t>.</w:t>
      </w:r>
    </w:p>
    <w:p w:rsidR="00435FC4" w:rsidRPr="00E31ED8" w:rsidRDefault="00435FC4" w:rsidP="0061166B">
      <w:pPr>
        <w:autoSpaceDE w:val="0"/>
        <w:autoSpaceDN w:val="0"/>
        <w:adjustRightInd w:val="0"/>
        <w:ind w:firstLine="709"/>
        <w:jc w:val="both"/>
      </w:pPr>
      <w:r w:rsidRPr="00E31ED8">
        <w:t>3.</w:t>
      </w:r>
      <w:r w:rsidR="00E21D28" w:rsidRPr="00E31ED8">
        <w:t>7</w:t>
      </w:r>
      <w:r w:rsidRPr="00E31ED8">
        <w:t>.</w:t>
      </w:r>
      <w:r w:rsidR="00D2127B" w:rsidRPr="00E31ED8">
        <w:t>5</w:t>
      </w:r>
      <w:r w:rsidRPr="00E31ED8">
        <w:t>. Специалист Исполнителя, ответственный за делопроизводство извещает заявителя о принятом решении и выдает заявителю либо направляет по почте</w:t>
      </w:r>
      <w:r w:rsidR="000C7291" w:rsidRPr="00E31ED8">
        <w:t xml:space="preserve"> </w:t>
      </w:r>
      <w:r w:rsidR="007A612E" w:rsidRPr="00E31ED8">
        <w:t xml:space="preserve"> </w:t>
      </w:r>
      <w:r w:rsidR="000D6C09" w:rsidRPr="00E31ED8">
        <w:t xml:space="preserve">постановление администрации </w:t>
      </w:r>
      <w:r w:rsidR="007A612E" w:rsidRPr="00E31ED8">
        <w:t>городского поселения «</w:t>
      </w:r>
      <w:r w:rsidR="00560A4F" w:rsidRPr="00E31ED8">
        <w:t>Аксёново-Зиловское</w:t>
      </w:r>
      <w:r w:rsidR="007A612E" w:rsidRPr="00E31ED8">
        <w:t>»</w:t>
      </w:r>
      <w:r w:rsidR="000D6C09" w:rsidRPr="00E31ED8">
        <w:t xml:space="preserve"> о предоставлении или об отказе в предоставлении разрешения на </w:t>
      </w:r>
      <w:r w:rsidR="00415DCE" w:rsidRPr="00E31ED8">
        <w:t>условно разрешенный вид использования земельного участка</w:t>
      </w:r>
      <w:r w:rsidRPr="00E31ED8">
        <w:t>.</w:t>
      </w:r>
    </w:p>
    <w:p w:rsidR="00435FC4" w:rsidRPr="00E31ED8" w:rsidRDefault="00435FC4" w:rsidP="0061166B">
      <w:pPr>
        <w:pStyle w:val="ConsPlusNormal"/>
        <w:suppressAutoHyphens/>
        <w:spacing w:line="276" w:lineRule="auto"/>
        <w:ind w:firstLine="709"/>
        <w:jc w:val="both"/>
        <w:rPr>
          <w:rFonts w:ascii="Times New Roman" w:hAnsi="Times New Roman" w:cs="Times New Roman"/>
          <w:sz w:val="24"/>
          <w:szCs w:val="24"/>
        </w:rPr>
      </w:pPr>
      <w:r w:rsidRPr="00E31ED8">
        <w:rPr>
          <w:rFonts w:ascii="Times New Roman" w:hAnsi="Times New Roman" w:cs="Times New Roman"/>
          <w:sz w:val="24"/>
          <w:szCs w:val="24"/>
        </w:rPr>
        <w:t>Процедура, устанавливаемая настоящим пунктом, осуществляется:</w:t>
      </w:r>
    </w:p>
    <w:p w:rsidR="00435FC4" w:rsidRPr="00E31ED8" w:rsidRDefault="00435FC4" w:rsidP="0061166B">
      <w:pPr>
        <w:pStyle w:val="ConsPlusNormal"/>
        <w:suppressAutoHyphens/>
        <w:spacing w:line="276" w:lineRule="auto"/>
        <w:ind w:firstLine="709"/>
        <w:jc w:val="both"/>
        <w:rPr>
          <w:rFonts w:ascii="Times New Roman" w:hAnsi="Times New Roman" w:cs="Times New Roman"/>
          <w:sz w:val="24"/>
          <w:szCs w:val="24"/>
        </w:rPr>
      </w:pPr>
      <w:r w:rsidRPr="00E31ED8">
        <w:rPr>
          <w:rFonts w:ascii="Times New Roman" w:hAnsi="Times New Roman" w:cs="Times New Roman"/>
          <w:sz w:val="24"/>
          <w:szCs w:val="24"/>
        </w:rPr>
        <w:t>в течение 15 минут - в случае личного прибытия заявителя;</w:t>
      </w:r>
    </w:p>
    <w:p w:rsidR="00AA29B0" w:rsidRPr="00E31ED8" w:rsidRDefault="00435FC4" w:rsidP="0061166B">
      <w:pPr>
        <w:pStyle w:val="a3"/>
        <w:spacing w:before="0" w:beforeAutospacing="0" w:after="0" w:afterAutospacing="0"/>
        <w:ind w:firstLine="709"/>
        <w:jc w:val="both"/>
      </w:pPr>
      <w:r w:rsidRPr="00E31ED8">
        <w:t xml:space="preserve">в течение одного дня с момента </w:t>
      </w:r>
      <w:r w:rsidR="000D6C09" w:rsidRPr="00E31ED8">
        <w:t>регистрации постановления</w:t>
      </w:r>
      <w:r w:rsidRPr="00E31ED8">
        <w:t>, в случае направления ответа по почте письмом</w:t>
      </w:r>
      <w:r w:rsidR="00E31CA8" w:rsidRPr="00E31ED8">
        <w:t>.</w:t>
      </w:r>
    </w:p>
    <w:p w:rsidR="00E31CA8" w:rsidRPr="00E31ED8" w:rsidRDefault="00E31CA8" w:rsidP="0061166B">
      <w:pPr>
        <w:pStyle w:val="a3"/>
        <w:spacing w:before="0" w:beforeAutospacing="0" w:after="0" w:afterAutospacing="0"/>
        <w:ind w:firstLine="709"/>
        <w:jc w:val="both"/>
      </w:pPr>
      <w:r w:rsidRPr="00E31ED8">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93B11" w:rsidRPr="00E31ED8" w:rsidRDefault="00793B11" w:rsidP="0061166B">
      <w:pPr>
        <w:pStyle w:val="a3"/>
        <w:spacing w:before="0" w:beforeAutospacing="0" w:after="0" w:afterAutospacing="0"/>
        <w:ind w:firstLine="709"/>
        <w:jc w:val="both"/>
      </w:pPr>
      <w:r w:rsidRPr="00E31ED8">
        <w:t>3.</w:t>
      </w:r>
      <w:r w:rsidR="00291A3E" w:rsidRPr="00E31ED8">
        <w:t>8</w:t>
      </w:r>
      <w:r w:rsidRPr="00E31ED8">
        <w:t xml:space="preserve">. Блок-схема </w:t>
      </w:r>
      <w:r w:rsidR="00FC0B89" w:rsidRPr="00E31ED8">
        <w:t>предоставления муниц</w:t>
      </w:r>
      <w:r w:rsidR="00AC23A6" w:rsidRPr="00E31ED8">
        <w:t>и</w:t>
      </w:r>
      <w:r w:rsidR="00FC0B89" w:rsidRPr="00E31ED8">
        <w:t>пальной услуги</w:t>
      </w:r>
      <w:r w:rsidR="00AC23A6" w:rsidRPr="00E31ED8">
        <w:t xml:space="preserve"> </w:t>
      </w:r>
      <w:r w:rsidRPr="00E31ED8">
        <w:t xml:space="preserve">изложена в </w:t>
      </w:r>
      <w:r w:rsidR="000B2319" w:rsidRPr="00E31ED8">
        <w:t>приложени</w:t>
      </w:r>
      <w:r w:rsidR="00415DCE" w:rsidRPr="00E31ED8">
        <w:t>и</w:t>
      </w:r>
      <w:r w:rsidRPr="00E31ED8">
        <w:t xml:space="preserve"> № </w:t>
      </w:r>
      <w:r w:rsidR="00F16AD8" w:rsidRPr="00E31ED8">
        <w:t>2</w:t>
      </w:r>
      <w:r w:rsidRPr="00E31ED8">
        <w:t xml:space="preserve"> к Административному регламенту.</w:t>
      </w:r>
    </w:p>
    <w:p w:rsidR="00793B11" w:rsidRPr="00E31ED8" w:rsidRDefault="00793B11" w:rsidP="0061166B">
      <w:pPr>
        <w:ind w:firstLine="709"/>
        <w:jc w:val="both"/>
      </w:pPr>
    </w:p>
    <w:p w:rsidR="00793B11" w:rsidRPr="00E31ED8" w:rsidRDefault="00793B11" w:rsidP="0061166B">
      <w:pPr>
        <w:pStyle w:val="10"/>
        <w:spacing w:before="0" w:after="0"/>
        <w:ind w:firstLine="709"/>
        <w:jc w:val="center"/>
        <w:rPr>
          <w:rFonts w:ascii="Times New Roman" w:hAnsi="Times New Roman" w:cs="Times New Roman"/>
          <w:sz w:val="24"/>
          <w:szCs w:val="24"/>
        </w:rPr>
      </w:pPr>
      <w:bookmarkStart w:id="26" w:name="sub_52"/>
      <w:r w:rsidRPr="00E31ED8">
        <w:rPr>
          <w:rFonts w:ascii="Times New Roman" w:hAnsi="Times New Roman" w:cs="Times New Roman"/>
          <w:sz w:val="24"/>
          <w:szCs w:val="24"/>
        </w:rPr>
        <w:t>4. Формы контроля за исполнением Административного регламента</w:t>
      </w:r>
    </w:p>
    <w:p w:rsidR="00793B11" w:rsidRPr="00E31ED8" w:rsidRDefault="00793B11" w:rsidP="0061166B">
      <w:pPr>
        <w:ind w:firstLine="709"/>
        <w:jc w:val="both"/>
      </w:pPr>
      <w:r w:rsidRPr="00E31ED8">
        <w:t>4.1. За предоставлением муниципальной услуги осуществляется текущий (плановый и внеплановый) контроль.</w:t>
      </w:r>
    </w:p>
    <w:p w:rsidR="00793B11" w:rsidRPr="00E31ED8" w:rsidRDefault="00793B11" w:rsidP="0061166B">
      <w:pPr>
        <w:ind w:firstLine="709"/>
        <w:jc w:val="both"/>
      </w:pPr>
      <w:r w:rsidRPr="00E31ED8">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E31ED8" w:rsidRDefault="00793B11" w:rsidP="0061166B">
      <w:pPr>
        <w:ind w:firstLine="709"/>
        <w:jc w:val="both"/>
      </w:pPr>
      <w:r w:rsidRPr="00E31ED8">
        <w:t>4.1.2. </w:t>
      </w:r>
      <w:r w:rsidR="00AE42A8" w:rsidRPr="00E31ED8">
        <w:t>К</w:t>
      </w:r>
      <w:r w:rsidRPr="00E31ED8">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E31ED8">
        <w:t xml:space="preserve">руководителем </w:t>
      </w:r>
      <w:r w:rsidRPr="00E31ED8">
        <w:t>Исполнителя</w:t>
      </w:r>
      <w:r w:rsidR="00AE42A8" w:rsidRPr="00E31ED8">
        <w:t xml:space="preserve"> либо его заместителем</w:t>
      </w:r>
      <w:r w:rsidRPr="00E31ED8">
        <w:t>, ответственными за организацию работы по предоставлению муниципальной услуги.</w:t>
      </w:r>
    </w:p>
    <w:p w:rsidR="00793B11" w:rsidRPr="00E31ED8" w:rsidRDefault="00793B11" w:rsidP="0061166B">
      <w:pPr>
        <w:ind w:firstLine="709"/>
        <w:jc w:val="both"/>
      </w:pPr>
      <w:r w:rsidRPr="00E31ED8">
        <w:t>4.1.3. </w:t>
      </w:r>
      <w:r w:rsidR="00AE42A8" w:rsidRPr="00E31ED8">
        <w:t>К</w:t>
      </w:r>
      <w:r w:rsidRPr="00E31ED8">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E31ED8" w:rsidRDefault="00793B11" w:rsidP="0061166B">
      <w:pPr>
        <w:ind w:firstLine="709"/>
        <w:jc w:val="both"/>
      </w:pPr>
      <w:r w:rsidRPr="00E31ED8">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E31ED8" w:rsidRDefault="00793B11" w:rsidP="0061166B">
      <w:pPr>
        <w:ind w:firstLine="709"/>
        <w:jc w:val="both"/>
      </w:pPr>
      <w:r w:rsidRPr="00E31ED8">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E31ED8" w:rsidRDefault="00793B11" w:rsidP="0061166B">
      <w:pPr>
        <w:ind w:firstLine="709"/>
        <w:jc w:val="center"/>
      </w:pPr>
    </w:p>
    <w:p w:rsidR="00AD52A9" w:rsidRPr="00E31ED8" w:rsidRDefault="00AD52A9" w:rsidP="00AD52A9">
      <w:pPr>
        <w:pStyle w:val="10"/>
        <w:spacing w:before="0" w:after="0"/>
        <w:ind w:firstLine="720"/>
        <w:jc w:val="center"/>
        <w:rPr>
          <w:rFonts w:ascii="Times New Roman" w:hAnsi="Times New Roman" w:cs="Times New Roman"/>
          <w:sz w:val="24"/>
          <w:szCs w:val="24"/>
        </w:rPr>
      </w:pPr>
      <w:bookmarkStart w:id="27" w:name="sub_500"/>
      <w:r w:rsidRPr="00E31ED8">
        <w:rPr>
          <w:rFonts w:ascii="Times New Roman" w:hAnsi="Times New Roman" w:cs="Times New Roman"/>
          <w:sz w:val="24"/>
          <w:szCs w:val="24"/>
        </w:rPr>
        <w:t>5. Досудебный (внесудебный) порядок обжалования</w:t>
      </w:r>
    </w:p>
    <w:p w:rsidR="00AD52A9" w:rsidRPr="00E31ED8" w:rsidRDefault="00AD52A9" w:rsidP="00AD52A9">
      <w:pPr>
        <w:pStyle w:val="10"/>
        <w:spacing w:before="0" w:after="0"/>
        <w:ind w:firstLine="720"/>
        <w:jc w:val="center"/>
        <w:rPr>
          <w:rFonts w:ascii="Times New Roman" w:hAnsi="Times New Roman" w:cs="Times New Roman"/>
          <w:sz w:val="24"/>
          <w:szCs w:val="24"/>
        </w:rPr>
      </w:pPr>
      <w:r w:rsidRPr="00E31ED8">
        <w:rPr>
          <w:rFonts w:ascii="Times New Roman" w:hAnsi="Times New Roman" w:cs="Times New Roman"/>
          <w:sz w:val="24"/>
          <w:szCs w:val="24"/>
        </w:rPr>
        <w:t>решений и действий (бездействия) Исполнителя, а также</w:t>
      </w:r>
    </w:p>
    <w:p w:rsidR="00AD52A9" w:rsidRPr="00E31ED8" w:rsidRDefault="00AD52A9" w:rsidP="00AD52A9">
      <w:pPr>
        <w:pStyle w:val="10"/>
        <w:spacing w:before="0" w:after="0"/>
        <w:ind w:firstLine="720"/>
        <w:jc w:val="center"/>
        <w:rPr>
          <w:rFonts w:ascii="Times New Roman" w:hAnsi="Times New Roman" w:cs="Times New Roman"/>
          <w:sz w:val="24"/>
          <w:szCs w:val="24"/>
        </w:rPr>
      </w:pPr>
      <w:r w:rsidRPr="00E31ED8">
        <w:rPr>
          <w:rFonts w:ascii="Times New Roman" w:hAnsi="Times New Roman" w:cs="Times New Roman"/>
          <w:sz w:val="24"/>
          <w:szCs w:val="24"/>
        </w:rPr>
        <w:t>его должностных лиц, муниципальных служащих</w:t>
      </w:r>
    </w:p>
    <w:bookmarkEnd w:id="27"/>
    <w:p w:rsidR="00AD52A9" w:rsidRPr="00E31ED8" w:rsidRDefault="00AD52A9" w:rsidP="00AD52A9">
      <w:pPr>
        <w:pStyle w:val="ConsPlusNormal"/>
        <w:widowControl/>
        <w:ind w:firstLine="708"/>
        <w:jc w:val="both"/>
        <w:rPr>
          <w:rFonts w:ascii="Times New Roman" w:hAnsi="Times New Roman" w:cs="Times New Roman"/>
          <w:sz w:val="24"/>
          <w:szCs w:val="24"/>
        </w:rPr>
      </w:pPr>
      <w:r w:rsidRPr="00E31ED8">
        <w:rPr>
          <w:rFonts w:ascii="Times New Roman" w:hAnsi="Times New Roman" w:cs="Times New Roman"/>
          <w:sz w:val="24"/>
          <w:szCs w:val="24"/>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D52A9" w:rsidRPr="00E31ED8" w:rsidRDefault="00AD52A9" w:rsidP="00AD52A9">
      <w:pPr>
        <w:ind w:firstLine="720"/>
        <w:jc w:val="both"/>
      </w:pPr>
      <w:r w:rsidRPr="00E31ED8">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D52A9" w:rsidRPr="00E31ED8" w:rsidRDefault="00AD52A9" w:rsidP="00AD52A9">
      <w:pPr>
        <w:ind w:firstLine="720"/>
        <w:outlineLvl w:val="1"/>
      </w:pPr>
      <w:r w:rsidRPr="00E31ED8">
        <w:t>5.2. Предмет жалобы</w:t>
      </w:r>
    </w:p>
    <w:p w:rsidR="002F10EE" w:rsidRPr="002F10EE" w:rsidRDefault="002F10EE" w:rsidP="002F10EE">
      <w:pPr>
        <w:pStyle w:val="pboth"/>
        <w:shd w:val="clear" w:color="auto" w:fill="FFFFFF"/>
        <w:spacing w:before="0" w:beforeAutospacing="0" w:after="0" w:afterAutospacing="0"/>
        <w:jc w:val="both"/>
        <w:rPr>
          <w:color w:val="000000"/>
        </w:rPr>
      </w:pPr>
      <w:r w:rsidRPr="002F10EE">
        <w:rPr>
          <w:color w:val="000000"/>
        </w:rPr>
        <w:t>Заявитель может обратиться с жалобой, в том числе в следующих случаях:</w:t>
      </w:r>
    </w:p>
    <w:p w:rsidR="002F10EE" w:rsidRPr="002F10EE" w:rsidRDefault="002F10EE" w:rsidP="002F10EE">
      <w:pPr>
        <w:pStyle w:val="pboth"/>
        <w:shd w:val="clear" w:color="auto" w:fill="FFFFFF"/>
        <w:spacing w:before="0" w:beforeAutospacing="0" w:after="0" w:afterAutospacing="0"/>
        <w:jc w:val="both"/>
        <w:rPr>
          <w:color w:val="000000"/>
        </w:rPr>
      </w:pPr>
      <w:r w:rsidRPr="002F10EE">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2F10EE">
          <w:rPr>
            <w:rStyle w:val="a4"/>
            <w:rFonts w:eastAsiaTheme="majorEastAsia"/>
            <w:color w:val="8859A8"/>
            <w:bdr w:val="none" w:sz="0" w:space="0" w:color="auto" w:frame="1"/>
          </w:rPr>
          <w:t>частью 1.3 статьи 16</w:t>
        </w:r>
      </w:hyperlink>
      <w:r w:rsidRPr="002F10EE">
        <w:rPr>
          <w:color w:val="000000"/>
        </w:rPr>
        <w:t> настоящего Федерального закона;</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2F10EE">
          <w:rPr>
            <w:rStyle w:val="a4"/>
            <w:rFonts w:eastAsiaTheme="majorEastAsia"/>
            <w:color w:val="8859A8"/>
            <w:bdr w:val="none" w:sz="0" w:space="0" w:color="auto" w:frame="1"/>
          </w:rPr>
          <w:t>частью 1.3 статьи 16</w:t>
        </w:r>
      </w:hyperlink>
      <w:r w:rsidRPr="002F10EE">
        <w:rPr>
          <w:color w:val="000000"/>
        </w:rPr>
        <w:t> настоящего Федерального закона;</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2F10EE">
          <w:rPr>
            <w:rStyle w:val="a4"/>
            <w:rFonts w:eastAsiaTheme="majorEastAsia"/>
            <w:color w:val="8859A8"/>
            <w:bdr w:val="none" w:sz="0" w:space="0" w:color="auto" w:frame="1"/>
          </w:rPr>
          <w:t>частью 1.1 статьи 16</w:t>
        </w:r>
      </w:hyperlink>
      <w:r w:rsidRPr="002F10EE">
        <w:rPr>
          <w:color w:val="000000"/>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2F10EE">
          <w:rPr>
            <w:rStyle w:val="a4"/>
            <w:rFonts w:eastAsiaTheme="majorEastAsia"/>
            <w:color w:val="8859A8"/>
            <w:bdr w:val="none" w:sz="0" w:space="0" w:color="auto" w:frame="1"/>
          </w:rPr>
          <w:t>частью 1.3 статьи 16</w:t>
        </w:r>
      </w:hyperlink>
      <w:r w:rsidRPr="002F10EE">
        <w:rPr>
          <w:color w:val="000000"/>
        </w:rPr>
        <w:t> настоящего Федерального закона;</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8) нарушение срока или порядка выдачи документов по результатам предоставления государственной или муниципальной услуги;</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2F10EE">
          <w:rPr>
            <w:rStyle w:val="a4"/>
            <w:rFonts w:eastAsiaTheme="majorEastAsia"/>
            <w:color w:val="8859A8"/>
            <w:bdr w:val="none" w:sz="0" w:space="0" w:color="auto" w:frame="1"/>
          </w:rPr>
          <w:t>частью 1.3 статьи 16</w:t>
        </w:r>
      </w:hyperlink>
      <w:r w:rsidRPr="002F10EE">
        <w:rPr>
          <w:color w:val="000000"/>
        </w:rPr>
        <w:t> настоящего Федерального закона.</w:t>
      </w:r>
    </w:p>
    <w:p w:rsidR="002F10EE" w:rsidRPr="002F10EE" w:rsidRDefault="002F10EE" w:rsidP="002F10EE">
      <w:pPr>
        <w:pStyle w:val="pboth"/>
        <w:shd w:val="clear" w:color="auto" w:fill="FFFFFF"/>
        <w:spacing w:before="0" w:beforeAutospacing="0" w:after="0" w:afterAutospacing="0" w:line="293" w:lineRule="atLeast"/>
        <w:jc w:val="both"/>
        <w:rPr>
          <w:color w:val="000000"/>
        </w:rPr>
      </w:pPr>
      <w:r w:rsidRPr="002F10EE">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2F10EE">
          <w:rPr>
            <w:rStyle w:val="a4"/>
            <w:rFonts w:eastAsiaTheme="majorEastAsia"/>
            <w:color w:val="8859A8"/>
            <w:bdr w:val="none" w:sz="0" w:space="0" w:color="auto" w:frame="1"/>
          </w:rPr>
          <w:t>частью 1.3 статьи 16</w:t>
        </w:r>
      </w:hyperlink>
      <w:r w:rsidRPr="002F10EE">
        <w:rPr>
          <w:color w:val="000000"/>
        </w:rPr>
        <w:t> настоящего Федерального закона.</w:t>
      </w:r>
    </w:p>
    <w:p w:rsidR="00AD52A9" w:rsidRPr="002F10EE" w:rsidRDefault="007A612E" w:rsidP="00AD52A9">
      <w:pPr>
        <w:ind w:firstLine="708"/>
      </w:pPr>
      <w:r w:rsidRPr="002F10EE">
        <w:t xml:space="preserve">5.3 </w:t>
      </w:r>
      <w:r w:rsidR="00AD52A9" w:rsidRPr="002F10EE">
        <w:t>Органы местного самоуправления и уполномоченные на рассмотрение жалобы должностные лица, которым может быть направлена жалоба</w:t>
      </w:r>
    </w:p>
    <w:p w:rsidR="00AD52A9" w:rsidRPr="002F10EE" w:rsidRDefault="00AD52A9" w:rsidP="00AD52A9">
      <w:pPr>
        <w:ind w:firstLine="720"/>
        <w:jc w:val="both"/>
      </w:pPr>
      <w:r w:rsidRPr="002F10EE">
        <w:t>5.3.1Жалоба может быть направлена следующим органам и должностным лицам:</w:t>
      </w:r>
    </w:p>
    <w:p w:rsidR="00AD52A9" w:rsidRPr="002F10EE" w:rsidRDefault="007A612E" w:rsidP="00AD52A9">
      <w:pPr>
        <w:ind w:firstLine="720"/>
        <w:jc w:val="both"/>
      </w:pPr>
      <w:r w:rsidRPr="002F10EE">
        <w:t>Главе администрации</w:t>
      </w:r>
      <w:r w:rsidR="00AD52A9" w:rsidRPr="002F10EE">
        <w:t>;</w:t>
      </w:r>
    </w:p>
    <w:p w:rsidR="00AD52A9" w:rsidRPr="002F10EE" w:rsidRDefault="00AD52A9" w:rsidP="00AD52A9">
      <w:pPr>
        <w:ind w:firstLine="720"/>
        <w:jc w:val="both"/>
      </w:pPr>
      <w:r w:rsidRPr="002F10EE">
        <w:t xml:space="preserve">заместителю </w:t>
      </w:r>
      <w:r w:rsidR="00D87FDA" w:rsidRPr="002F10EE">
        <w:t>главы</w:t>
      </w:r>
      <w:r w:rsidRPr="002F10EE">
        <w:t xml:space="preserve"> администрации </w:t>
      </w:r>
      <w:r w:rsidR="007A612E" w:rsidRPr="002F10EE">
        <w:t>городского поселения «</w:t>
      </w:r>
      <w:r w:rsidR="00560A4F" w:rsidRPr="002F10EE">
        <w:t>Аксёново-Зиловское</w:t>
      </w:r>
      <w:r w:rsidR="007A612E" w:rsidRPr="002F10EE">
        <w:t>».</w:t>
      </w:r>
    </w:p>
    <w:p w:rsidR="00AD52A9" w:rsidRPr="002F10EE" w:rsidRDefault="00AD52A9" w:rsidP="00AD52A9">
      <w:pPr>
        <w:ind w:firstLine="720"/>
        <w:jc w:val="both"/>
      </w:pPr>
      <w:r w:rsidRPr="002F10EE">
        <w:t>5.3.2 Рассмотрение жалобы не может быть поручено лицу, чьи решения и (или) действия (бездействие) обжалуются.</w:t>
      </w:r>
    </w:p>
    <w:p w:rsidR="00AD52A9" w:rsidRPr="002F10EE" w:rsidRDefault="00AD52A9" w:rsidP="00AD52A9">
      <w:pPr>
        <w:ind w:firstLine="720"/>
        <w:jc w:val="both"/>
        <w:outlineLvl w:val="1"/>
      </w:pPr>
      <w:bookmarkStart w:id="28" w:name="sub_55"/>
      <w:r w:rsidRPr="002F10EE">
        <w:t>Жалоба на решения, принятые руководителем Исполнителя подаются в вышестоящий орган</w:t>
      </w:r>
      <w:r w:rsidR="007A612E" w:rsidRPr="002F10EE">
        <w:t xml:space="preserve">. </w:t>
      </w:r>
      <w:r w:rsidRPr="002F10EE">
        <w:t xml:space="preserve"> </w:t>
      </w:r>
    </w:p>
    <w:p w:rsidR="00AD52A9" w:rsidRPr="002F10EE" w:rsidRDefault="00AD52A9" w:rsidP="00AD52A9">
      <w:pPr>
        <w:ind w:firstLine="720"/>
        <w:jc w:val="both"/>
      </w:pPr>
      <w:r w:rsidRPr="002F10EE">
        <w:t>5.3.3 Должностное лицо, уполномоченное на рассмотрение жалобы, обязано:</w:t>
      </w:r>
    </w:p>
    <w:bookmarkEnd w:id="28"/>
    <w:p w:rsidR="00AD52A9" w:rsidRPr="002F10EE" w:rsidRDefault="00AD52A9" w:rsidP="00AD52A9">
      <w:pPr>
        <w:ind w:firstLine="720"/>
        <w:jc w:val="both"/>
      </w:pPr>
      <w:r w:rsidRPr="002F10EE">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D52A9" w:rsidRPr="002F10EE" w:rsidRDefault="00AD52A9" w:rsidP="00AD52A9">
      <w:pPr>
        <w:ind w:firstLine="720"/>
        <w:jc w:val="both"/>
      </w:pPr>
      <w:r w:rsidRPr="002F10EE">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D52A9" w:rsidRPr="002F10EE" w:rsidRDefault="00AD52A9" w:rsidP="00AD52A9">
      <w:pPr>
        <w:pStyle w:val="ConsPlusNormal"/>
        <w:widowControl/>
        <w:rPr>
          <w:rFonts w:ascii="Times New Roman" w:hAnsi="Times New Roman" w:cs="Times New Roman"/>
          <w:sz w:val="24"/>
          <w:szCs w:val="24"/>
        </w:rPr>
      </w:pPr>
      <w:r w:rsidRPr="002F10EE">
        <w:rPr>
          <w:rFonts w:ascii="Times New Roman" w:hAnsi="Times New Roman" w:cs="Times New Roman"/>
          <w:sz w:val="24"/>
          <w:szCs w:val="24"/>
        </w:rPr>
        <w:t>5.4. Порядок подачи и рассмотрения жалобы</w:t>
      </w:r>
    </w:p>
    <w:p w:rsidR="00AD52A9" w:rsidRPr="002F10EE" w:rsidRDefault="00AD52A9" w:rsidP="00AD52A9">
      <w:pPr>
        <w:ind w:firstLine="720"/>
        <w:jc w:val="both"/>
        <w:outlineLvl w:val="1"/>
      </w:pPr>
      <w:r w:rsidRPr="002F10EE">
        <w:t>5.4.1. Жалоба подается в письменной форме на бумажном носителе либо в электронном виде в форме электронного документа Исполнителю.</w:t>
      </w:r>
    </w:p>
    <w:p w:rsidR="00AD52A9" w:rsidRPr="002F10EE" w:rsidRDefault="00AD52A9" w:rsidP="00AD52A9">
      <w:pPr>
        <w:ind w:firstLine="720"/>
        <w:jc w:val="both"/>
      </w:pPr>
      <w:r w:rsidRPr="002F10EE">
        <w:t>5.4.2 Жалоба может быть направлена:</w:t>
      </w:r>
    </w:p>
    <w:p w:rsidR="00AD52A9" w:rsidRPr="002F10EE" w:rsidRDefault="00AD52A9" w:rsidP="00AD52A9">
      <w:pPr>
        <w:ind w:firstLine="720"/>
        <w:jc w:val="both"/>
        <w:rPr>
          <w:i/>
        </w:rPr>
      </w:pPr>
      <w:r w:rsidRPr="002F10EE">
        <w:t xml:space="preserve">по почте в адрес </w:t>
      </w:r>
      <w:r w:rsidR="007A612E" w:rsidRPr="002F10EE">
        <w:t>Главы администрации</w:t>
      </w:r>
      <w:r w:rsidRPr="002F10EE">
        <w:t xml:space="preserve"> по адресу: </w:t>
      </w:r>
      <w:r w:rsidR="00560A4F" w:rsidRPr="002F10EE">
        <w:t>673497</w:t>
      </w:r>
      <w:r w:rsidR="007A612E" w:rsidRPr="002F10EE">
        <w:t xml:space="preserve">, Забайкальский край, </w:t>
      </w:r>
      <w:r w:rsidR="00560A4F" w:rsidRPr="002F10EE">
        <w:t>Чернышевский район, пгт. Аксёново-Зиловское, ул. Октябрьская, д.9</w:t>
      </w:r>
      <w:r w:rsidR="007A612E" w:rsidRPr="002F10EE">
        <w:t>;</w:t>
      </w:r>
    </w:p>
    <w:p w:rsidR="00AD52A9" w:rsidRPr="002F10EE" w:rsidRDefault="00AD52A9" w:rsidP="0044011A">
      <w:pPr>
        <w:ind w:firstLine="709"/>
        <w:jc w:val="both"/>
      </w:pPr>
      <w:r w:rsidRPr="002F10EE">
        <w:t xml:space="preserve">с использованием официального сайта Исполнителя </w:t>
      </w:r>
      <w:r w:rsidRPr="002F10EE">
        <w:rPr>
          <w:i/>
        </w:rPr>
        <w:t xml:space="preserve"> </w:t>
      </w:r>
      <w:r w:rsidRPr="002F10EE">
        <w:t xml:space="preserve">в информационно-телекоммуникационной сети «Интернет»: </w:t>
      </w:r>
      <w:r w:rsidR="00E31ED8" w:rsidRPr="002F10EE">
        <w:t>http://аксеново-зиловское.рф</w:t>
      </w:r>
      <w:r w:rsidRPr="002F10EE">
        <w:t>;</w:t>
      </w:r>
    </w:p>
    <w:p w:rsidR="00AD52A9" w:rsidRPr="002F10EE" w:rsidRDefault="00AD52A9" w:rsidP="00AD52A9">
      <w:pPr>
        <w:ind w:firstLine="720"/>
        <w:jc w:val="both"/>
      </w:pPr>
      <w:r w:rsidRPr="002F10EE">
        <w:t xml:space="preserve">с использованием </w:t>
      </w:r>
      <w:r w:rsidR="00523BC8" w:rsidRPr="002F10EE">
        <w:t>Единого п</w:t>
      </w:r>
      <w:r w:rsidRPr="002F10EE">
        <w:t xml:space="preserve">ортала государственных и муниципальных услуг в информационно-телекоммуникационной сети «Интернет»: </w:t>
      </w:r>
      <w:hyperlink r:id="rId41" w:history="1">
        <w:r w:rsidR="00523BC8" w:rsidRPr="002F10EE">
          <w:rPr>
            <w:rStyle w:val="a4"/>
            <w:lang w:val="en-US"/>
          </w:rPr>
          <w:t>http</w:t>
        </w:r>
        <w:r w:rsidR="00523BC8" w:rsidRPr="002F10EE">
          <w:rPr>
            <w:rStyle w:val="a4"/>
          </w:rPr>
          <w:t>://</w:t>
        </w:r>
        <w:r w:rsidR="00523BC8" w:rsidRPr="002F10EE">
          <w:rPr>
            <w:rStyle w:val="a4"/>
            <w:lang w:val="en-US"/>
          </w:rPr>
          <w:t>www</w:t>
        </w:r>
        <w:r w:rsidR="00523BC8" w:rsidRPr="002F10EE">
          <w:rPr>
            <w:rStyle w:val="a4"/>
          </w:rPr>
          <w:t>.</w:t>
        </w:r>
        <w:r w:rsidR="00523BC8" w:rsidRPr="002F10EE">
          <w:rPr>
            <w:rStyle w:val="a4"/>
            <w:lang w:val="en-US"/>
          </w:rPr>
          <w:t>gosuslugi</w:t>
        </w:r>
        <w:r w:rsidR="00523BC8" w:rsidRPr="002F10EE">
          <w:rPr>
            <w:rStyle w:val="a4"/>
          </w:rPr>
          <w:t>.</w:t>
        </w:r>
        <w:r w:rsidR="00523BC8" w:rsidRPr="002F10EE">
          <w:rPr>
            <w:rStyle w:val="a4"/>
            <w:lang w:val="en-US"/>
          </w:rPr>
          <w:t>ru</w:t>
        </w:r>
      </w:hyperlink>
      <w:r w:rsidRPr="002F10EE">
        <w:t>;</w:t>
      </w:r>
    </w:p>
    <w:p w:rsidR="00AD52A9" w:rsidRPr="00E31ED8" w:rsidRDefault="00AD52A9" w:rsidP="00AD52A9">
      <w:pPr>
        <w:ind w:firstLine="720"/>
        <w:jc w:val="both"/>
      </w:pPr>
      <w:r w:rsidRPr="002F10EE">
        <w:t>а также может быть принята при личном приеме з</w:t>
      </w:r>
      <w:r w:rsidRPr="00E31ED8">
        <w:t>аявителя.</w:t>
      </w:r>
    </w:p>
    <w:p w:rsidR="00AD52A9" w:rsidRPr="00E31ED8" w:rsidRDefault="00AD52A9" w:rsidP="00AD52A9">
      <w:pPr>
        <w:ind w:firstLine="720"/>
        <w:jc w:val="both"/>
        <w:outlineLvl w:val="1"/>
      </w:pPr>
      <w:r w:rsidRPr="00E31ED8">
        <w:t>5.4.3 Жалоба должна содержать:</w:t>
      </w:r>
    </w:p>
    <w:p w:rsidR="00AD52A9" w:rsidRPr="00E31ED8" w:rsidRDefault="00AD52A9" w:rsidP="00AD52A9">
      <w:pPr>
        <w:ind w:firstLine="720"/>
        <w:jc w:val="both"/>
        <w:outlineLvl w:val="1"/>
      </w:pPr>
      <w:r w:rsidRPr="00E31ED8">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D52A9" w:rsidRPr="00E31ED8" w:rsidRDefault="00AD52A9" w:rsidP="00AD52A9">
      <w:pPr>
        <w:ind w:firstLine="720"/>
        <w:jc w:val="both"/>
        <w:outlineLvl w:val="1"/>
      </w:pPr>
      <w:r w:rsidRPr="00E31ED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2A9" w:rsidRPr="00E31ED8" w:rsidRDefault="00AD52A9" w:rsidP="00AD52A9">
      <w:pPr>
        <w:ind w:firstLine="720"/>
        <w:jc w:val="both"/>
        <w:outlineLvl w:val="1"/>
      </w:pPr>
      <w:r w:rsidRPr="00E31ED8">
        <w:t>сведения об обжалуемых решениях и действиях (бездействии) Исполнителя, его должностного лица, либо муниципального служащего;</w:t>
      </w:r>
    </w:p>
    <w:p w:rsidR="00AD52A9" w:rsidRPr="00E31ED8" w:rsidRDefault="00AD52A9" w:rsidP="00AD52A9">
      <w:pPr>
        <w:ind w:firstLine="720"/>
        <w:jc w:val="both"/>
        <w:outlineLvl w:val="1"/>
      </w:pPr>
      <w:r w:rsidRPr="00E31ED8">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D52A9" w:rsidRPr="00E31ED8" w:rsidRDefault="00AD52A9" w:rsidP="00AD52A9">
      <w:pPr>
        <w:ind w:firstLine="720"/>
        <w:jc w:val="both"/>
        <w:outlineLvl w:val="1"/>
      </w:pPr>
      <w:r w:rsidRPr="00E31ED8">
        <w:t>Заявителем могут быть представлены документы (при наличии), подтверждающие доводы заявителя, либо их копии.</w:t>
      </w:r>
    </w:p>
    <w:p w:rsidR="00AD52A9" w:rsidRPr="00E31ED8" w:rsidRDefault="00AD52A9" w:rsidP="0044011A">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5.4.4. Жалоба, поступившая Исполнителю, подлежит регистрации не позднее следующего рабочего дня со дня ее поступления.</w:t>
      </w:r>
    </w:p>
    <w:p w:rsidR="00AD52A9" w:rsidRPr="00E31ED8" w:rsidRDefault="00AD52A9" w:rsidP="00AD52A9">
      <w:pPr>
        <w:ind w:firstLine="720"/>
        <w:jc w:val="both"/>
        <w:outlineLvl w:val="1"/>
      </w:pPr>
      <w:r w:rsidRPr="00E31ED8">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7B55" w:rsidRPr="00E31ED8" w:rsidRDefault="00AD52A9" w:rsidP="00587B55">
      <w:pPr>
        <w:ind w:firstLine="851"/>
        <w:jc w:val="both"/>
      </w:pPr>
      <w:r w:rsidRPr="00E31ED8">
        <w:t>5.4.6. </w:t>
      </w:r>
      <w:r w:rsidR="00587B55" w:rsidRPr="00E31ED8">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AD52A9" w:rsidRPr="00E31ED8" w:rsidRDefault="00587B55" w:rsidP="00587B55">
      <w:pPr>
        <w:ind w:firstLine="720"/>
        <w:jc w:val="both"/>
        <w:outlineLvl w:val="1"/>
      </w:pPr>
      <w:r w:rsidRPr="00E31ED8">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AD52A9" w:rsidRPr="00E31ED8" w:rsidRDefault="00AD52A9" w:rsidP="00AD52A9">
      <w:pPr>
        <w:pStyle w:val="ConsPlusNormal"/>
        <w:widowControl/>
        <w:rPr>
          <w:rFonts w:ascii="Times New Roman" w:hAnsi="Times New Roman" w:cs="Times New Roman"/>
          <w:sz w:val="24"/>
          <w:szCs w:val="24"/>
        </w:rPr>
      </w:pPr>
      <w:r w:rsidRPr="00E31ED8">
        <w:rPr>
          <w:rFonts w:ascii="Times New Roman" w:hAnsi="Times New Roman" w:cs="Times New Roman"/>
          <w:sz w:val="24"/>
          <w:szCs w:val="24"/>
        </w:rPr>
        <w:t>5.5. Результат рассмотрения жалобы</w:t>
      </w:r>
    </w:p>
    <w:p w:rsidR="00AD52A9" w:rsidRPr="00E31ED8" w:rsidRDefault="00AD52A9" w:rsidP="00AD52A9">
      <w:pPr>
        <w:pStyle w:val="ConsPlusNormal"/>
        <w:widowControl/>
        <w:jc w:val="both"/>
        <w:rPr>
          <w:rFonts w:ascii="Times New Roman" w:hAnsi="Times New Roman" w:cs="Times New Roman"/>
          <w:sz w:val="24"/>
          <w:szCs w:val="24"/>
        </w:rPr>
      </w:pPr>
      <w:r w:rsidRPr="00E31ED8">
        <w:rPr>
          <w:rFonts w:ascii="Times New Roman" w:hAnsi="Times New Roman" w:cs="Times New Roman"/>
          <w:sz w:val="24"/>
          <w:szCs w:val="24"/>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D52A9" w:rsidRPr="00E31ED8" w:rsidRDefault="00AD52A9" w:rsidP="00AD52A9">
      <w:pPr>
        <w:ind w:firstLine="720"/>
        <w:jc w:val="both"/>
        <w:outlineLvl w:val="1"/>
      </w:pPr>
      <w:r w:rsidRPr="00E31ED8">
        <w:t>5.5. 2. По результатам рассмотрения жалобы Исполнитель принимает одно из следующих решений:</w:t>
      </w:r>
    </w:p>
    <w:p w:rsidR="00AD52A9" w:rsidRPr="00E31ED8" w:rsidRDefault="00AD52A9" w:rsidP="00AD52A9">
      <w:pPr>
        <w:ind w:firstLine="720"/>
        <w:jc w:val="both"/>
        <w:outlineLvl w:val="1"/>
      </w:pPr>
      <w:r w:rsidRPr="00E31ED8">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7A612E" w:rsidRPr="00E31ED8">
        <w:t xml:space="preserve"> администрации городского поселения «</w:t>
      </w:r>
      <w:r w:rsidR="00E31ED8" w:rsidRPr="00E31ED8">
        <w:t>Аксёново-Зиловское</w:t>
      </w:r>
      <w:r w:rsidR="007A612E" w:rsidRPr="00E31ED8">
        <w:t>»</w:t>
      </w:r>
      <w:r w:rsidRPr="00E31ED8">
        <w:t>, а также в иных формах;</w:t>
      </w:r>
    </w:p>
    <w:p w:rsidR="00AD52A9" w:rsidRPr="00E31ED8" w:rsidRDefault="00AD52A9" w:rsidP="00AD52A9">
      <w:pPr>
        <w:ind w:firstLine="720"/>
        <w:jc w:val="both"/>
        <w:outlineLvl w:val="1"/>
      </w:pPr>
      <w:r w:rsidRPr="00E31ED8">
        <w:t>отказывает в удовлетворении жалобы.</w:t>
      </w:r>
    </w:p>
    <w:p w:rsidR="00AD52A9" w:rsidRPr="00E31ED8" w:rsidRDefault="00AD52A9" w:rsidP="00AD52A9">
      <w:pPr>
        <w:ind w:firstLine="720"/>
        <w:jc w:val="both"/>
      </w:pPr>
      <w:r w:rsidRPr="00E31ED8">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D52A9" w:rsidRPr="00E31ED8" w:rsidRDefault="00AD52A9" w:rsidP="00AD52A9">
      <w:pPr>
        <w:ind w:firstLine="720"/>
        <w:jc w:val="both"/>
      </w:pPr>
      <w:r w:rsidRPr="00E31ED8">
        <w:t>5.5.4. Уполномоченный на рассмотрение жалобы орган отказывает в удовлетворении жалобы в следующих случаях:</w:t>
      </w:r>
    </w:p>
    <w:p w:rsidR="00AD52A9" w:rsidRPr="00E31ED8" w:rsidRDefault="00AD52A9" w:rsidP="00AD52A9">
      <w:pPr>
        <w:ind w:firstLine="720"/>
        <w:jc w:val="both"/>
      </w:pPr>
      <w:r w:rsidRPr="00E31ED8">
        <w:t>наличие вступившего в законную силу решения суда, арбитражного суда по жалобе о том же предмете и по тем же основаниям;</w:t>
      </w:r>
    </w:p>
    <w:p w:rsidR="00AD52A9" w:rsidRPr="00E31ED8" w:rsidRDefault="00AD52A9" w:rsidP="00AD52A9">
      <w:pPr>
        <w:ind w:firstLine="720"/>
        <w:jc w:val="both"/>
      </w:pPr>
      <w:r w:rsidRPr="00E31ED8">
        <w:t>подача жалобы лицом, полномочия которого не подтверждены в порядке, установленном законодательством Российской Федерации;</w:t>
      </w:r>
    </w:p>
    <w:p w:rsidR="00AD52A9" w:rsidRPr="00E31ED8" w:rsidRDefault="00AD52A9" w:rsidP="00AD52A9">
      <w:pPr>
        <w:ind w:firstLine="720"/>
        <w:jc w:val="both"/>
      </w:pPr>
      <w:r w:rsidRPr="00E31ED8">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D52A9" w:rsidRPr="00E31ED8" w:rsidRDefault="00AD52A9" w:rsidP="00AD52A9">
      <w:pPr>
        <w:ind w:firstLine="720"/>
        <w:jc w:val="both"/>
      </w:pPr>
      <w:r w:rsidRPr="00E31ED8">
        <w:t>5.5.5. Уполномоченный на рассмотрение жалобы орган вправе оставить жалобу без ответа в следующих случаях:</w:t>
      </w:r>
    </w:p>
    <w:p w:rsidR="00AD52A9" w:rsidRPr="00E31ED8" w:rsidRDefault="00AD52A9" w:rsidP="00AD52A9">
      <w:pPr>
        <w:ind w:firstLine="720"/>
        <w:jc w:val="both"/>
      </w:pPr>
      <w:r w:rsidRPr="00E31ED8">
        <w:t>наличие в жалобе нецензурных либо оскорбительных выражений, угроз жизни, здоровью и имуществу должностного лица, а также членов его семьи;</w:t>
      </w:r>
    </w:p>
    <w:p w:rsidR="00AD52A9" w:rsidRPr="00E31ED8" w:rsidRDefault="00AD52A9" w:rsidP="00AD52A9">
      <w:pPr>
        <w:ind w:firstLine="720"/>
        <w:jc w:val="both"/>
      </w:pPr>
      <w:r w:rsidRPr="00E31ED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52A9" w:rsidRPr="00E31ED8" w:rsidRDefault="00AD52A9" w:rsidP="00AD52A9">
      <w:pPr>
        <w:ind w:firstLine="720"/>
        <w:jc w:val="both"/>
      </w:pPr>
      <w:r w:rsidRPr="00E31ED8">
        <w:t>5.6. Порядок информирования заявителя о результатах рассмотрения жалобы</w:t>
      </w:r>
    </w:p>
    <w:p w:rsidR="00AD52A9" w:rsidRPr="00E31ED8" w:rsidRDefault="00AD52A9" w:rsidP="00AD52A9">
      <w:pPr>
        <w:ind w:firstLine="720"/>
        <w:jc w:val="both"/>
        <w:outlineLvl w:val="1"/>
      </w:pPr>
      <w:r w:rsidRPr="00E31ED8">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AD52A9" w:rsidRPr="00E31ED8" w:rsidRDefault="00AD52A9" w:rsidP="00AD52A9">
      <w:pPr>
        <w:ind w:firstLine="720"/>
        <w:jc w:val="both"/>
      </w:pPr>
      <w:r w:rsidRPr="00E31ED8">
        <w:t>5.6.2. В ответе по результатам рассмотрения жалобы указываются:</w:t>
      </w:r>
    </w:p>
    <w:p w:rsidR="00AD52A9" w:rsidRPr="00E31ED8" w:rsidRDefault="00AD52A9" w:rsidP="00AD52A9">
      <w:pPr>
        <w:ind w:firstLine="720"/>
        <w:jc w:val="both"/>
      </w:pPr>
      <w:r w:rsidRPr="00E31ED8">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AD52A9" w:rsidRPr="00E31ED8" w:rsidRDefault="00AD52A9" w:rsidP="00AD52A9">
      <w:pPr>
        <w:ind w:firstLine="720"/>
        <w:jc w:val="both"/>
      </w:pPr>
      <w:r w:rsidRPr="00E31ED8">
        <w:t>номер, дата, место принятия решения, включая сведения о должностном лице, решение или действие (бездействие) которого обжалуется;</w:t>
      </w:r>
    </w:p>
    <w:p w:rsidR="00AD52A9" w:rsidRPr="00E31ED8" w:rsidRDefault="00AD52A9" w:rsidP="00AD52A9">
      <w:pPr>
        <w:ind w:firstLine="720"/>
        <w:jc w:val="both"/>
      </w:pPr>
      <w:r w:rsidRPr="00E31ED8">
        <w:t>фамилия, имя, отчество (при наличии) или наименование заявителя;</w:t>
      </w:r>
    </w:p>
    <w:p w:rsidR="00AD52A9" w:rsidRPr="00E31ED8" w:rsidRDefault="00AD52A9" w:rsidP="00AD52A9">
      <w:pPr>
        <w:ind w:firstLine="720"/>
        <w:jc w:val="both"/>
      </w:pPr>
      <w:r w:rsidRPr="00E31ED8">
        <w:t>основания для принятия решения по жалобе;</w:t>
      </w:r>
    </w:p>
    <w:p w:rsidR="00AD52A9" w:rsidRPr="00E31ED8" w:rsidRDefault="00AD52A9" w:rsidP="00AD52A9">
      <w:pPr>
        <w:ind w:firstLine="720"/>
        <w:jc w:val="both"/>
      </w:pPr>
      <w:r w:rsidRPr="00E31ED8">
        <w:t>принятое по жалобе решение;</w:t>
      </w:r>
    </w:p>
    <w:p w:rsidR="00AD52A9" w:rsidRPr="00E31ED8" w:rsidRDefault="00AD52A9" w:rsidP="00AD52A9">
      <w:pPr>
        <w:ind w:firstLine="720"/>
        <w:jc w:val="both"/>
      </w:pPr>
      <w:r w:rsidRPr="00E31ED8">
        <w:t xml:space="preserve">в случае, если жалоба признана обоснованной, – сроки устранения выявленных нарушений, в том числе срок предоставления результата </w:t>
      </w:r>
      <w:r w:rsidR="00E80ECB" w:rsidRPr="00E31ED8">
        <w:t xml:space="preserve">муниципальной </w:t>
      </w:r>
      <w:r w:rsidRPr="00E31ED8">
        <w:t xml:space="preserve"> услуги;</w:t>
      </w:r>
    </w:p>
    <w:p w:rsidR="00AD52A9" w:rsidRPr="00E31ED8" w:rsidRDefault="00AD52A9" w:rsidP="00AD52A9">
      <w:pPr>
        <w:ind w:firstLine="720"/>
        <w:jc w:val="both"/>
      </w:pPr>
      <w:r w:rsidRPr="00E31ED8">
        <w:t>сведения о порядке обжалования принятого по жалобе решения.</w:t>
      </w:r>
    </w:p>
    <w:p w:rsidR="00AD52A9" w:rsidRPr="00E31ED8" w:rsidRDefault="00AD52A9" w:rsidP="00AD52A9">
      <w:pPr>
        <w:ind w:firstLine="720"/>
        <w:jc w:val="both"/>
      </w:pPr>
      <w:r w:rsidRPr="00E31ED8">
        <w:t>5.6.3. Ответ по результатам рассмотрения жалобы подписывается уполномоченным на рассмотрение жалобы должностным лицом Исполнителя.</w:t>
      </w:r>
    </w:p>
    <w:p w:rsidR="00AD52A9" w:rsidRPr="00E31ED8" w:rsidRDefault="00AD52A9" w:rsidP="00AD52A9">
      <w:pPr>
        <w:ind w:firstLine="720"/>
        <w:jc w:val="both"/>
      </w:pPr>
      <w:r w:rsidRPr="00E31ED8">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52A9" w:rsidRPr="00E31ED8" w:rsidRDefault="00AD52A9" w:rsidP="00AD52A9">
      <w:pPr>
        <w:ind w:firstLine="720"/>
      </w:pPr>
      <w:r w:rsidRPr="00E31ED8">
        <w:t>5.7.Порядок обжалования решения по жалобе</w:t>
      </w:r>
    </w:p>
    <w:p w:rsidR="00AD52A9" w:rsidRPr="00E31ED8" w:rsidRDefault="00AD52A9" w:rsidP="00AD52A9">
      <w:pPr>
        <w:ind w:firstLine="720"/>
        <w:jc w:val="both"/>
        <w:rPr>
          <w:bCs/>
        </w:rPr>
      </w:pPr>
      <w:r w:rsidRPr="00E31ED8">
        <w:t>5.7. 1.</w:t>
      </w:r>
      <w:r w:rsidR="00E31CA8" w:rsidRPr="00E31ED8">
        <w:rPr>
          <w:bCs/>
        </w:rPr>
        <w:t xml:space="preserve"> Решение, принятое по жалобе, направленной главе администрации городского поселения «</w:t>
      </w:r>
      <w:r w:rsidR="00E31ED8" w:rsidRPr="00E31ED8">
        <w:rPr>
          <w:bCs/>
        </w:rPr>
        <w:t>Аксёново-Зиловское</w:t>
      </w:r>
      <w:r w:rsidR="00E31CA8" w:rsidRPr="00E31ED8">
        <w:rPr>
          <w:bCs/>
        </w:rPr>
        <w:t>» или лицу, его замещающему, заявитель вправе обжаловать, обратившись с жалобой к главе администрации городского поселения «</w:t>
      </w:r>
      <w:r w:rsidR="00E31ED8" w:rsidRPr="00E31ED8">
        <w:rPr>
          <w:bCs/>
        </w:rPr>
        <w:t>Аксёново-Зиловское</w:t>
      </w:r>
      <w:r w:rsidR="00E31CA8" w:rsidRPr="00E31ED8">
        <w:rPr>
          <w:bCs/>
        </w:rPr>
        <w:t>», либо в прокуратуру или суд в установленном порядке</w:t>
      </w:r>
      <w:r w:rsidRPr="00E31ED8">
        <w:rPr>
          <w:bCs/>
        </w:rPr>
        <w:t>.</w:t>
      </w:r>
    </w:p>
    <w:p w:rsidR="00AD52A9" w:rsidRPr="00E31ED8" w:rsidRDefault="00AD52A9" w:rsidP="00AD52A9">
      <w:pPr>
        <w:ind w:firstLine="720"/>
        <w:jc w:val="both"/>
      </w:pPr>
      <w:r w:rsidRPr="00E31ED8">
        <w:t>5.8. Право заявителя на получение информации и документов, необходимых для обоснования и рассмотрения жалобы</w:t>
      </w:r>
    </w:p>
    <w:p w:rsidR="00AD52A9" w:rsidRPr="00E31ED8" w:rsidRDefault="00AD52A9" w:rsidP="00AD52A9">
      <w:pPr>
        <w:ind w:firstLine="720"/>
        <w:jc w:val="both"/>
      </w:pPr>
      <w:r w:rsidRPr="00E31ED8">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D52A9" w:rsidRPr="00E31ED8" w:rsidRDefault="00AD52A9" w:rsidP="00AD52A9">
      <w:pPr>
        <w:ind w:firstLine="720"/>
        <w:jc w:val="both"/>
      </w:pPr>
      <w:r w:rsidRPr="00E31ED8">
        <w:t>5.9. Способы информирования заявителей о порядке подачи и рассмотрения жалобы</w:t>
      </w:r>
    </w:p>
    <w:p w:rsidR="00AD52A9" w:rsidRPr="00E31ED8" w:rsidRDefault="00AD52A9" w:rsidP="00AD52A9">
      <w:pPr>
        <w:ind w:firstLine="720"/>
        <w:jc w:val="both"/>
      </w:pPr>
      <w:r w:rsidRPr="00E31ED8">
        <w:t xml:space="preserve">5.9.1. Информация о порядке подачи и рассмотрения жалобы размещается на официальном сайте Исполнителя, </w:t>
      </w:r>
      <w:r w:rsidR="00523BC8" w:rsidRPr="00E31ED8">
        <w:t>Едином п</w:t>
      </w:r>
      <w:r w:rsidRPr="00E31ED8">
        <w:t>ортале государственных и муниципальных услуг в информационно-телекоммуникационной сети «Интернет», а также может быть сообщена заявителю специалистами при личном контакте с использованием почтовой, телефонной связи, посредством электронной почты.</w:t>
      </w:r>
    </w:p>
    <w:p w:rsidR="00793B11" w:rsidRPr="00E31ED8" w:rsidRDefault="00793B11" w:rsidP="0061166B">
      <w:pPr>
        <w:ind w:firstLine="709"/>
        <w:jc w:val="both"/>
      </w:pPr>
    </w:p>
    <w:p w:rsidR="00793B11" w:rsidRPr="00E31ED8" w:rsidRDefault="00793B11" w:rsidP="00734CB9">
      <w:pPr>
        <w:ind w:left="2123" w:firstLine="709"/>
        <w:jc w:val="both"/>
      </w:pPr>
      <w:r w:rsidRPr="00E31ED8">
        <w:t>_________________________</w:t>
      </w:r>
    </w:p>
    <w:bookmarkEnd w:id="26"/>
    <w:p w:rsidR="00793B11" w:rsidRPr="00E31ED8" w:rsidRDefault="00793B11" w:rsidP="00793B11">
      <w:pPr>
        <w:ind w:firstLine="567"/>
        <w:jc w:val="right"/>
        <w:rPr>
          <w:rStyle w:val="a7"/>
          <w:color w:val="auto"/>
        </w:rPr>
      </w:pPr>
    </w:p>
    <w:p w:rsidR="00587B55" w:rsidRPr="00E31ED8" w:rsidRDefault="00793B11" w:rsidP="00E31CA8">
      <w:pPr>
        <w:ind w:left="5103"/>
        <w:jc w:val="right"/>
        <w:rPr>
          <w:b/>
        </w:rPr>
      </w:pPr>
      <w:r w:rsidRPr="00E31ED8">
        <w:rPr>
          <w:rStyle w:val="a7"/>
          <w:color w:val="auto"/>
        </w:rPr>
        <w:br w:type="page"/>
      </w:r>
      <w:r w:rsidR="00587B55" w:rsidRPr="00E31ED8">
        <w:rPr>
          <w:rStyle w:val="a7"/>
          <w:color w:val="auto"/>
        </w:rPr>
        <w:t>Приложение 1</w:t>
      </w:r>
    </w:p>
    <w:p w:rsidR="00587B55" w:rsidRPr="00E31ED8" w:rsidRDefault="00E31CA8" w:rsidP="00E31CA8">
      <w:pPr>
        <w:ind w:left="5103"/>
        <w:jc w:val="right"/>
        <w:rPr>
          <w:rStyle w:val="a7"/>
          <w:b w:val="0"/>
          <w:color w:val="auto"/>
        </w:rPr>
      </w:pPr>
      <w:r w:rsidRPr="00E31ED8">
        <w:rPr>
          <w:rStyle w:val="a7"/>
          <w:b w:val="0"/>
          <w:color w:val="auto"/>
        </w:rPr>
        <w:t>к</w:t>
      </w:r>
      <w:r w:rsidR="00587B55" w:rsidRPr="00E31ED8">
        <w:rPr>
          <w:rStyle w:val="a7"/>
          <w:color w:val="auto"/>
        </w:rPr>
        <w:t xml:space="preserve"> </w:t>
      </w:r>
      <w:hyperlink w:anchor="sub_1000" w:history="1">
        <w:r w:rsidR="00587B55" w:rsidRPr="00E31ED8">
          <w:rPr>
            <w:rStyle w:val="a6"/>
            <w:color w:val="auto"/>
          </w:rPr>
          <w:t>Административному регламенту</w:t>
        </w:r>
      </w:hyperlink>
      <w:r w:rsidRPr="00E31ED8">
        <w:t xml:space="preserve"> по предоставлению муниципальной услуги</w:t>
      </w:r>
    </w:p>
    <w:p w:rsidR="00E31CA8" w:rsidRPr="00E31ED8" w:rsidRDefault="00E31CA8" w:rsidP="00E31CA8">
      <w:pPr>
        <w:jc w:val="right"/>
      </w:pPr>
      <w:r w:rsidRPr="00E31ED8">
        <w:t>«</w:t>
      </w:r>
      <w:r w:rsidR="00CD0543" w:rsidRPr="00E31ED8">
        <w:t>Предоставление</w:t>
      </w:r>
      <w:r w:rsidRPr="00E31ED8">
        <w:t xml:space="preserve"> разрешения на условно</w:t>
      </w:r>
    </w:p>
    <w:p w:rsidR="00E31CA8" w:rsidRPr="00E31ED8" w:rsidRDefault="00E31CA8" w:rsidP="00E31CA8">
      <w:pPr>
        <w:jc w:val="right"/>
      </w:pPr>
      <w:r w:rsidRPr="00E31ED8">
        <w:t xml:space="preserve"> разрешенный вид использования </w:t>
      </w:r>
    </w:p>
    <w:p w:rsidR="00CD0543" w:rsidRPr="00E31ED8" w:rsidRDefault="00E31CA8" w:rsidP="00CD0543">
      <w:pPr>
        <w:jc w:val="right"/>
      </w:pPr>
      <w:r w:rsidRPr="00E31ED8">
        <w:t>земельного участка</w:t>
      </w:r>
      <w:r w:rsidR="00CD0543" w:rsidRPr="00E31ED8">
        <w:t>»</w:t>
      </w:r>
    </w:p>
    <w:p w:rsidR="00587B55" w:rsidRPr="00E31ED8" w:rsidRDefault="00587B55" w:rsidP="00E31CA8">
      <w:pPr>
        <w:jc w:val="right"/>
      </w:pPr>
    </w:p>
    <w:p w:rsidR="00E31CA8" w:rsidRPr="00E31ED8" w:rsidRDefault="00E31CA8" w:rsidP="00E31CA8">
      <w:pPr>
        <w:jc w:val="right"/>
        <w:rPr>
          <w:b/>
          <w:bCs/>
        </w:rPr>
      </w:pPr>
    </w:p>
    <w:tbl>
      <w:tblPr>
        <w:tblW w:w="0" w:type="auto"/>
        <w:tblInd w:w="4644" w:type="dxa"/>
        <w:tblBorders>
          <w:top w:val="single" w:sz="4" w:space="0" w:color="auto"/>
          <w:left w:val="single" w:sz="4" w:space="0" w:color="auto"/>
          <w:bottom w:val="single" w:sz="4" w:space="0" w:color="auto"/>
          <w:right w:val="single" w:sz="4" w:space="0" w:color="auto"/>
        </w:tblBorders>
        <w:tblLayout w:type="fixed"/>
        <w:tblLook w:val="0000"/>
      </w:tblPr>
      <w:tblGrid>
        <w:gridCol w:w="5000"/>
      </w:tblGrid>
      <w:tr w:rsidR="00587B55" w:rsidRPr="00E31ED8" w:rsidTr="006B5356">
        <w:tc>
          <w:tcPr>
            <w:tcW w:w="5000" w:type="dxa"/>
            <w:tcBorders>
              <w:top w:val="nil"/>
              <w:left w:val="nil"/>
              <w:bottom w:val="single" w:sz="4" w:space="0" w:color="auto"/>
              <w:right w:val="nil"/>
            </w:tcBorders>
          </w:tcPr>
          <w:p w:rsidR="00587B55" w:rsidRPr="00E31ED8" w:rsidRDefault="00587B55" w:rsidP="00E31CA8">
            <w:pPr>
              <w:pStyle w:val="af1"/>
              <w:jc w:val="right"/>
              <w:rPr>
                <w:rFonts w:ascii="Times New Roman" w:hAnsi="Times New Roman" w:cs="Times New Roman"/>
              </w:rPr>
            </w:pPr>
            <w:r w:rsidRPr="00E31ED8">
              <w:rPr>
                <w:rFonts w:ascii="Times New Roman" w:hAnsi="Times New Roman" w:cs="Times New Roman"/>
              </w:rPr>
              <w:t xml:space="preserve">В </w:t>
            </w:r>
            <w:r w:rsidR="00E31CA8" w:rsidRPr="00E31ED8">
              <w:rPr>
                <w:rFonts w:ascii="Times New Roman" w:hAnsi="Times New Roman" w:cs="Times New Roman"/>
              </w:rPr>
              <w:t>администрацию городского поселения «</w:t>
            </w:r>
            <w:r w:rsidR="00E31ED8">
              <w:rPr>
                <w:rFonts w:ascii="Times New Roman" w:hAnsi="Times New Roman" w:cs="Times New Roman"/>
              </w:rPr>
              <w:t>Аксёново-Зиловское</w:t>
            </w:r>
            <w:r w:rsidR="00E31CA8" w:rsidRPr="00E31ED8">
              <w:rPr>
                <w:rFonts w:ascii="Times New Roman" w:hAnsi="Times New Roman" w:cs="Times New Roman"/>
              </w:rPr>
              <w:t>»</w:t>
            </w:r>
          </w:p>
          <w:p w:rsidR="00587B55" w:rsidRPr="00E31ED8" w:rsidRDefault="00587B55" w:rsidP="00E31CA8">
            <w:pPr>
              <w:pStyle w:val="af1"/>
              <w:jc w:val="right"/>
              <w:rPr>
                <w:rFonts w:ascii="Times New Roman" w:hAnsi="Times New Roman" w:cs="Times New Roman"/>
              </w:rPr>
            </w:pPr>
          </w:p>
        </w:tc>
      </w:tr>
      <w:tr w:rsidR="00587B55" w:rsidRPr="00E31ED8" w:rsidTr="006B5356">
        <w:tc>
          <w:tcPr>
            <w:tcW w:w="5000" w:type="dxa"/>
            <w:tcBorders>
              <w:top w:val="single" w:sz="4" w:space="0" w:color="auto"/>
              <w:left w:val="nil"/>
              <w:bottom w:val="single" w:sz="4" w:space="0" w:color="auto"/>
              <w:right w:val="nil"/>
            </w:tcBorders>
          </w:tcPr>
          <w:p w:rsidR="00587B55" w:rsidRPr="00E31ED8" w:rsidRDefault="00587B55" w:rsidP="00E31CA8">
            <w:pPr>
              <w:pStyle w:val="af1"/>
              <w:jc w:val="right"/>
              <w:rPr>
                <w:rFonts w:ascii="Times New Roman" w:hAnsi="Times New Roman" w:cs="Times New Roman"/>
              </w:rPr>
            </w:pPr>
            <w:r w:rsidRPr="00E31ED8">
              <w:rPr>
                <w:rFonts w:ascii="Times New Roman" w:hAnsi="Times New Roman" w:cs="Times New Roman"/>
              </w:rPr>
              <w:t>(сведения о заявителе)</w:t>
            </w:r>
            <w:hyperlink w:anchor="sub_64" w:history="1">
              <w:r w:rsidRPr="00E31ED8">
                <w:rPr>
                  <w:rStyle w:val="a6"/>
                  <w:rFonts w:ascii="Times New Roman" w:hAnsi="Times New Roman"/>
                  <w:color w:val="auto"/>
                </w:rPr>
                <w:t>*</w:t>
              </w:r>
            </w:hyperlink>
          </w:p>
          <w:p w:rsidR="00587B55" w:rsidRPr="00E31ED8" w:rsidRDefault="00587B55" w:rsidP="00E31CA8">
            <w:pPr>
              <w:pStyle w:val="af1"/>
              <w:jc w:val="right"/>
              <w:rPr>
                <w:rFonts w:ascii="Times New Roman" w:hAnsi="Times New Roman" w:cs="Times New Roman"/>
              </w:rPr>
            </w:pPr>
          </w:p>
        </w:tc>
      </w:tr>
    </w:tbl>
    <w:p w:rsidR="00587B55" w:rsidRPr="00E31ED8" w:rsidRDefault="00587B55" w:rsidP="00587B55">
      <w:pPr>
        <w:ind w:firstLine="720"/>
        <w:jc w:val="both"/>
      </w:pPr>
    </w:p>
    <w:p w:rsidR="00587B55" w:rsidRPr="00E31ED8" w:rsidRDefault="00587B55" w:rsidP="00587B55">
      <w:pPr>
        <w:pStyle w:val="10"/>
        <w:jc w:val="center"/>
        <w:rPr>
          <w:rFonts w:ascii="Times New Roman" w:hAnsi="Times New Roman" w:cs="Times New Roman"/>
          <w:sz w:val="24"/>
          <w:szCs w:val="24"/>
        </w:rPr>
      </w:pPr>
      <w:r w:rsidRPr="00E31ED8">
        <w:rPr>
          <w:rFonts w:ascii="Times New Roman" w:hAnsi="Times New Roman" w:cs="Times New Roman"/>
          <w:sz w:val="24"/>
          <w:szCs w:val="24"/>
        </w:rPr>
        <w:t>Заявление</w:t>
      </w:r>
      <w:r w:rsidRPr="00E31ED8">
        <w:rPr>
          <w:rFonts w:ascii="Times New Roman" w:hAnsi="Times New Roman" w:cs="Times New Roman"/>
          <w:sz w:val="24"/>
          <w:szCs w:val="24"/>
        </w:rPr>
        <w:br/>
        <w:t xml:space="preserve">о предоставлении разрешения на условно разрешенный вид использования земельного участка </w:t>
      </w:r>
    </w:p>
    <w:p w:rsidR="00587B55" w:rsidRPr="00E31ED8"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40"/>
        <w:gridCol w:w="265"/>
        <w:gridCol w:w="15"/>
      </w:tblGrid>
      <w:tr w:rsidR="00587B55" w:rsidRPr="00E31ED8" w:rsidTr="006B5356">
        <w:tc>
          <w:tcPr>
            <w:tcW w:w="10220" w:type="dxa"/>
            <w:gridSpan w:val="3"/>
            <w:tcBorders>
              <w:top w:val="nil"/>
              <w:left w:val="nil"/>
              <w:bottom w:val="single" w:sz="4" w:space="0" w:color="auto"/>
              <w:right w:val="nil"/>
            </w:tcBorders>
          </w:tcPr>
          <w:p w:rsidR="00587B55" w:rsidRPr="00E31ED8" w:rsidRDefault="00587B55" w:rsidP="00CD0543">
            <w:pPr>
              <w:pStyle w:val="af1"/>
              <w:ind w:firstLine="559"/>
              <w:rPr>
                <w:rFonts w:ascii="Times New Roman" w:hAnsi="Times New Roman" w:cs="Times New Roman"/>
              </w:rPr>
            </w:pPr>
            <w:r w:rsidRPr="00E31ED8">
              <w:rPr>
                <w:rFonts w:ascii="Times New Roman" w:hAnsi="Times New Roman" w:cs="Times New Roman"/>
              </w:rPr>
              <w:t xml:space="preserve">Прошу (просим) предоставить </w:t>
            </w:r>
            <w:r w:rsidR="00CD0543" w:rsidRPr="00E31ED8">
              <w:rPr>
                <w:rFonts w:ascii="Times New Roman" w:hAnsi="Times New Roman" w:cs="Times New Roman"/>
              </w:rPr>
              <w:t xml:space="preserve">  </w:t>
            </w:r>
            <w:r w:rsidRPr="00E31ED8">
              <w:rPr>
                <w:rFonts w:ascii="Times New Roman" w:hAnsi="Times New Roman" w:cs="Times New Roman"/>
              </w:rPr>
              <w:t xml:space="preserve">разрешение </w:t>
            </w:r>
            <w:r w:rsidR="00CD0543" w:rsidRPr="00E31ED8">
              <w:rPr>
                <w:rFonts w:ascii="Times New Roman" w:hAnsi="Times New Roman" w:cs="Times New Roman"/>
              </w:rPr>
              <w:t xml:space="preserve">  </w:t>
            </w:r>
            <w:r w:rsidRPr="00E31ED8">
              <w:rPr>
                <w:rFonts w:ascii="Times New Roman" w:hAnsi="Times New Roman" w:cs="Times New Roman"/>
              </w:rPr>
              <w:t xml:space="preserve">на </w:t>
            </w:r>
            <w:r w:rsidR="00CD0543" w:rsidRPr="00E31ED8">
              <w:rPr>
                <w:rFonts w:ascii="Times New Roman" w:hAnsi="Times New Roman" w:cs="Times New Roman"/>
              </w:rPr>
              <w:t xml:space="preserve">       </w:t>
            </w:r>
            <w:r w:rsidRPr="00E31ED8">
              <w:rPr>
                <w:rFonts w:ascii="Times New Roman" w:hAnsi="Times New Roman" w:cs="Times New Roman"/>
              </w:rPr>
              <w:t xml:space="preserve">условно разрешенный вид использования земельного участка </w:t>
            </w:r>
            <w:r w:rsidRPr="00E31ED8">
              <w:rPr>
                <w:rFonts w:ascii="Times New Roman" w:hAnsi="Times New Roman" w:cs="Times New Roman"/>
              </w:rPr>
              <w:br/>
            </w:r>
          </w:p>
        </w:tc>
      </w:tr>
      <w:tr w:rsidR="00587B55" w:rsidRPr="00E31ED8" w:rsidTr="006B5356">
        <w:trPr>
          <w:gridAfter w:val="1"/>
          <w:wAfter w:w="15" w:type="dxa"/>
        </w:trPr>
        <w:tc>
          <w:tcPr>
            <w:tcW w:w="9940" w:type="dxa"/>
            <w:tcBorders>
              <w:top w:val="nil"/>
              <w:left w:val="nil"/>
              <w:bottom w:val="single" w:sz="4" w:space="0" w:color="auto"/>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(указывается условно разрешенный вид испо</w:t>
            </w:r>
            <w:r w:rsidR="00CD0543" w:rsidRPr="00E31ED8">
              <w:rPr>
                <w:rFonts w:ascii="Times New Roman" w:hAnsi="Times New Roman" w:cs="Times New Roman"/>
                <w:i/>
              </w:rPr>
              <w:t>льзования земельного участка)</w:t>
            </w:r>
          </w:p>
          <w:p w:rsidR="00587B55" w:rsidRPr="00E31ED8" w:rsidRDefault="00587B55" w:rsidP="006B5356">
            <w:pPr>
              <w:pStyle w:val="af1"/>
              <w:rPr>
                <w:rFonts w:ascii="Times New Roman" w:hAnsi="Times New Roman" w:cs="Times New Roman"/>
                <w:i/>
              </w:rPr>
            </w:pPr>
          </w:p>
        </w:tc>
        <w:tc>
          <w:tcPr>
            <w:tcW w:w="265" w:type="dxa"/>
            <w:tcBorders>
              <w:top w:val="nil"/>
              <w:left w:val="nil"/>
              <w:bottom w:val="nil"/>
              <w:right w:val="nil"/>
            </w:tcBorders>
            <w:vAlign w:val="bottom"/>
          </w:tcPr>
          <w:p w:rsidR="00587B55" w:rsidRPr="00E31ED8" w:rsidRDefault="00587B55" w:rsidP="006B5356">
            <w:pPr>
              <w:pStyle w:val="af1"/>
              <w:rPr>
                <w:rFonts w:ascii="Times New Roman" w:hAnsi="Times New Roman" w:cs="Times New Roman"/>
                <w:i/>
              </w:rPr>
            </w:pPr>
            <w:r w:rsidRPr="00E31ED8">
              <w:rPr>
                <w:rFonts w:ascii="Times New Roman" w:hAnsi="Times New Roman" w:cs="Times New Roman"/>
                <w:i/>
              </w:rPr>
              <w:t>,</w:t>
            </w:r>
          </w:p>
        </w:tc>
      </w:tr>
    </w:tbl>
    <w:p w:rsidR="00587B55" w:rsidRPr="00E31ED8" w:rsidRDefault="00587B55" w:rsidP="00CD0543"/>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000"/>
        <w:gridCol w:w="265"/>
        <w:gridCol w:w="15"/>
      </w:tblGrid>
      <w:tr w:rsidR="00587B55" w:rsidRPr="00E31ED8" w:rsidTr="006B5356">
        <w:tc>
          <w:tcPr>
            <w:tcW w:w="2940" w:type="dxa"/>
            <w:tcBorders>
              <w:top w:val="nil"/>
              <w:left w:val="nil"/>
              <w:bottom w:val="nil"/>
              <w:right w:val="nil"/>
            </w:tcBorders>
          </w:tcPr>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расположенного по адресу:</w:t>
            </w:r>
          </w:p>
        </w:tc>
        <w:tc>
          <w:tcPr>
            <w:tcW w:w="7280" w:type="dxa"/>
            <w:gridSpan w:val="3"/>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r>
      <w:tr w:rsidR="00587B55" w:rsidRPr="00E31ED8" w:rsidTr="006B5356">
        <w:trPr>
          <w:gridAfter w:val="1"/>
          <w:wAfter w:w="15" w:type="dxa"/>
        </w:trPr>
        <w:tc>
          <w:tcPr>
            <w:tcW w:w="2940"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c>
          <w:tcPr>
            <w:tcW w:w="7000" w:type="dxa"/>
            <w:tcBorders>
              <w:top w:val="single" w:sz="4" w:space="0" w:color="auto"/>
              <w:left w:val="nil"/>
              <w:bottom w:val="single" w:sz="4" w:space="0" w:color="auto"/>
              <w:right w:val="nil"/>
            </w:tcBorders>
          </w:tcPr>
          <w:p w:rsidR="00587B55" w:rsidRPr="00E31ED8" w:rsidRDefault="00587B55" w:rsidP="006B5356">
            <w:pPr>
              <w:pStyle w:val="af1"/>
              <w:jc w:val="center"/>
              <w:rPr>
                <w:rFonts w:ascii="Times New Roman" w:hAnsi="Times New Roman" w:cs="Times New Roman"/>
              </w:rPr>
            </w:pPr>
          </w:p>
        </w:tc>
        <w:tc>
          <w:tcPr>
            <w:tcW w:w="265" w:type="dxa"/>
            <w:tcBorders>
              <w:top w:val="single" w:sz="4" w:space="0" w:color="auto"/>
              <w:left w:val="nil"/>
              <w:bottom w:val="nil"/>
              <w:right w:val="nil"/>
            </w:tcBorders>
            <w:vAlign w:val="bottom"/>
          </w:tcPr>
          <w:p w:rsidR="00587B55" w:rsidRPr="00E31ED8" w:rsidRDefault="00587B55" w:rsidP="006B5356">
            <w:pPr>
              <w:pStyle w:val="af1"/>
              <w:jc w:val="center"/>
              <w:rPr>
                <w:rFonts w:ascii="Times New Roman" w:hAnsi="Times New Roman" w:cs="Times New Roman"/>
              </w:rPr>
            </w:pPr>
            <w:r w:rsidRPr="00E31ED8">
              <w:rPr>
                <w:rFonts w:ascii="Times New Roman" w:hAnsi="Times New Roman" w:cs="Times New Roman"/>
              </w:rPr>
              <w:t>.</w:t>
            </w:r>
          </w:p>
        </w:tc>
      </w:tr>
      <w:tr w:rsidR="00587B55" w:rsidRPr="00E31ED8" w:rsidTr="006B5356">
        <w:tc>
          <w:tcPr>
            <w:tcW w:w="10220" w:type="dxa"/>
            <w:gridSpan w:val="4"/>
            <w:tcBorders>
              <w:top w:val="single" w:sz="4" w:space="0" w:color="auto"/>
              <w:left w:val="nil"/>
              <w:bottom w:val="single" w:sz="4" w:space="0" w:color="auto"/>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 xml:space="preserve"> (описание характеристик существующих и намечаемых построек (общая площадь, этажность,</w:t>
            </w:r>
          </w:p>
          <w:p w:rsidR="00587B55" w:rsidRPr="00E31ED8" w:rsidRDefault="00587B55" w:rsidP="006B5356">
            <w:pPr>
              <w:pStyle w:val="af1"/>
              <w:rPr>
                <w:rFonts w:ascii="Times New Roman" w:hAnsi="Times New Roman" w:cs="Times New Roman"/>
                <w:i/>
              </w:rPr>
            </w:pPr>
          </w:p>
        </w:tc>
      </w:tr>
      <w:tr w:rsidR="00587B55" w:rsidRPr="00E31ED8" w:rsidTr="006B5356">
        <w:tc>
          <w:tcPr>
            <w:tcW w:w="10220" w:type="dxa"/>
            <w:gridSpan w:val="4"/>
            <w:tcBorders>
              <w:top w:val="single" w:sz="4" w:space="0" w:color="auto"/>
              <w:left w:val="nil"/>
              <w:bottom w:val="single" w:sz="4" w:space="0" w:color="auto"/>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открытые пространства, существующие и планируемые места парковки автомобилей и т. д.)</w:t>
            </w:r>
          </w:p>
          <w:p w:rsidR="00587B55" w:rsidRPr="00E31ED8" w:rsidRDefault="00587B55" w:rsidP="006B5356">
            <w:pPr>
              <w:pStyle w:val="af1"/>
              <w:rPr>
                <w:rFonts w:ascii="Times New Roman" w:hAnsi="Times New Roman" w:cs="Times New Roman"/>
                <w:i/>
              </w:rPr>
            </w:pPr>
          </w:p>
        </w:tc>
      </w:tr>
      <w:tr w:rsidR="00587B55" w:rsidRPr="00E31ED8" w:rsidTr="006B5356">
        <w:tc>
          <w:tcPr>
            <w:tcW w:w="10220" w:type="dxa"/>
            <w:gridSpan w:val="4"/>
            <w:tcBorders>
              <w:top w:val="single" w:sz="4" w:space="0" w:color="auto"/>
              <w:left w:val="nil"/>
              <w:bottom w:val="single" w:sz="4" w:space="0" w:color="auto"/>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с обоснованием того, что реализацией данных предложений не будет оказано негативное воздействие на</w:t>
            </w:r>
          </w:p>
          <w:p w:rsidR="00587B55" w:rsidRPr="00E31ED8" w:rsidRDefault="00587B55" w:rsidP="006B5356">
            <w:pPr>
              <w:pStyle w:val="af1"/>
              <w:rPr>
                <w:rFonts w:ascii="Times New Roman" w:hAnsi="Times New Roman" w:cs="Times New Roman"/>
                <w:i/>
              </w:rPr>
            </w:pPr>
          </w:p>
        </w:tc>
      </w:tr>
    </w:tbl>
    <w:p w:rsidR="00587B55" w:rsidRPr="00E31ED8" w:rsidRDefault="00587B55" w:rsidP="00587B55">
      <w:pPr>
        <w:ind w:firstLine="698"/>
        <w:jc w:val="center"/>
        <w:rPr>
          <w:i/>
        </w:rPr>
      </w:pPr>
      <w:r w:rsidRPr="00E31ED8">
        <w:rPr>
          <w:i/>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0"/>
        <w:gridCol w:w="420"/>
      </w:tblGrid>
      <w:tr w:rsidR="00587B55" w:rsidRPr="00E31ED8" w:rsidTr="006B5356">
        <w:tc>
          <w:tcPr>
            <w:tcW w:w="6160"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i/>
              </w:rPr>
            </w:pPr>
          </w:p>
        </w:tc>
        <w:tc>
          <w:tcPr>
            <w:tcW w:w="420" w:type="dxa"/>
            <w:tcBorders>
              <w:top w:val="nil"/>
              <w:left w:val="nil"/>
              <w:bottom w:val="nil"/>
              <w:right w:val="nil"/>
            </w:tcBorders>
          </w:tcPr>
          <w:p w:rsidR="00587B55" w:rsidRPr="00E31ED8" w:rsidRDefault="00587B55" w:rsidP="006B5356">
            <w:pPr>
              <w:pStyle w:val="af1"/>
              <w:rPr>
                <w:rFonts w:ascii="Times New Roman" w:hAnsi="Times New Roman" w:cs="Times New Roman"/>
                <w:i/>
              </w:rPr>
            </w:pPr>
            <w:r w:rsidRPr="00E31ED8">
              <w:rPr>
                <w:rFonts w:ascii="Times New Roman" w:hAnsi="Times New Roman" w:cs="Times New Roman"/>
                <w:i/>
              </w:rPr>
              <w:t>.</w:t>
            </w:r>
          </w:p>
        </w:tc>
      </w:tr>
      <w:tr w:rsidR="00587B55" w:rsidRPr="00E31ED8" w:rsidTr="006B5356">
        <w:tc>
          <w:tcPr>
            <w:tcW w:w="6160" w:type="dxa"/>
            <w:tcBorders>
              <w:top w:val="nil"/>
              <w:left w:val="nil"/>
              <w:bottom w:val="nil"/>
              <w:right w:val="nil"/>
            </w:tcBorders>
          </w:tcPr>
          <w:p w:rsidR="00587B55" w:rsidRPr="00E31ED8" w:rsidRDefault="00587B55" w:rsidP="006B5356">
            <w:pPr>
              <w:pStyle w:val="af1"/>
              <w:jc w:val="center"/>
              <w:rPr>
                <w:rFonts w:ascii="Times New Roman" w:hAnsi="Times New Roman" w:cs="Times New Roman"/>
                <w:i/>
              </w:rPr>
            </w:pPr>
            <w:r w:rsidRPr="00E31ED8">
              <w:rPr>
                <w:rFonts w:ascii="Times New Roman" w:hAnsi="Times New Roman" w:cs="Times New Roman"/>
                <w:i/>
              </w:rPr>
              <w:t>определенные техническими регламентами)</w:t>
            </w:r>
          </w:p>
        </w:tc>
        <w:tc>
          <w:tcPr>
            <w:tcW w:w="420" w:type="dxa"/>
            <w:tcBorders>
              <w:top w:val="nil"/>
              <w:left w:val="nil"/>
              <w:bottom w:val="nil"/>
              <w:right w:val="nil"/>
            </w:tcBorders>
          </w:tcPr>
          <w:p w:rsidR="00587B55" w:rsidRPr="00E31ED8" w:rsidRDefault="00587B55" w:rsidP="006B5356">
            <w:pPr>
              <w:pStyle w:val="af1"/>
              <w:rPr>
                <w:rFonts w:ascii="Times New Roman" w:hAnsi="Times New Roman" w:cs="Times New Roman"/>
                <w:i/>
              </w:rPr>
            </w:pPr>
          </w:p>
        </w:tc>
      </w:tr>
    </w:tbl>
    <w:p w:rsidR="00587B55" w:rsidRPr="00E31ED8" w:rsidRDefault="00587B55" w:rsidP="00587B55">
      <w:pPr>
        <w:ind w:firstLine="720"/>
        <w:jc w:val="both"/>
      </w:pPr>
    </w:p>
    <w:p w:rsidR="00587B55" w:rsidRPr="00E31ED8" w:rsidRDefault="00587B55" w:rsidP="00587B55">
      <w:pPr>
        <w:ind w:firstLine="720"/>
        <w:jc w:val="both"/>
      </w:pPr>
      <w:r w:rsidRPr="00E31ED8">
        <w:t>Я согласен (согласна) на обр</w:t>
      </w:r>
      <w:r w:rsidR="00CD0543" w:rsidRPr="00E31ED8">
        <w:t>аботку моих персональных данных</w:t>
      </w:r>
      <w:r w:rsidRPr="00E31ED8">
        <w:t>, содержащихся в заявлении.</w:t>
      </w:r>
    </w:p>
    <w:p w:rsidR="00587B55" w:rsidRPr="00E31ED8" w:rsidRDefault="00587B55" w:rsidP="00587B55">
      <w:pPr>
        <w:ind w:firstLine="720"/>
        <w:jc w:val="both"/>
      </w:pPr>
    </w:p>
    <w:p w:rsidR="00587B55" w:rsidRPr="00E31ED8" w:rsidRDefault="00587B55" w:rsidP="00587B55">
      <w:pPr>
        <w:ind w:firstLine="720"/>
        <w:jc w:val="both"/>
      </w:pPr>
      <w:r w:rsidRPr="00E31ED8">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960"/>
        <w:gridCol w:w="280"/>
      </w:tblGrid>
      <w:tr w:rsidR="00587B55" w:rsidRPr="00E31ED8" w:rsidTr="006B5356">
        <w:tc>
          <w:tcPr>
            <w:tcW w:w="1120" w:type="dxa"/>
            <w:tcBorders>
              <w:top w:val="nil"/>
              <w:left w:val="nil"/>
              <w:bottom w:val="nil"/>
              <w:right w:val="nil"/>
            </w:tcBorders>
          </w:tcPr>
          <w:p w:rsidR="00587B55" w:rsidRPr="00E31ED8" w:rsidRDefault="00587B55" w:rsidP="006B5356">
            <w:pPr>
              <w:pStyle w:val="af1"/>
              <w:ind w:firstLine="559"/>
              <w:rPr>
                <w:rFonts w:ascii="Times New Roman" w:hAnsi="Times New Roman" w:cs="Times New Roman"/>
              </w:rPr>
            </w:pPr>
            <w:r w:rsidRPr="00E31ED8">
              <w:rPr>
                <w:rFonts w:ascii="Times New Roman" w:hAnsi="Times New Roman" w:cs="Times New Roman"/>
              </w:rPr>
              <w:t>1.</w:t>
            </w:r>
          </w:p>
        </w:tc>
        <w:tc>
          <w:tcPr>
            <w:tcW w:w="8960"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c>
          <w:tcPr>
            <w:tcW w:w="280" w:type="dxa"/>
            <w:tcBorders>
              <w:top w:val="nil"/>
              <w:left w:val="nil"/>
              <w:bottom w:val="nil"/>
              <w:right w:val="nil"/>
            </w:tcBorders>
          </w:tcPr>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w:t>
            </w:r>
          </w:p>
        </w:tc>
      </w:tr>
      <w:tr w:rsidR="00587B55" w:rsidRPr="00E31ED8" w:rsidTr="006B5356">
        <w:tc>
          <w:tcPr>
            <w:tcW w:w="1120" w:type="dxa"/>
            <w:tcBorders>
              <w:top w:val="nil"/>
              <w:left w:val="nil"/>
              <w:bottom w:val="nil"/>
              <w:right w:val="nil"/>
            </w:tcBorders>
          </w:tcPr>
          <w:p w:rsidR="00587B55" w:rsidRPr="00E31ED8" w:rsidRDefault="00587B55" w:rsidP="006B5356">
            <w:pPr>
              <w:pStyle w:val="af1"/>
              <w:ind w:firstLine="559"/>
              <w:rPr>
                <w:rFonts w:ascii="Times New Roman" w:hAnsi="Times New Roman" w:cs="Times New Roman"/>
              </w:rPr>
            </w:pPr>
            <w:r w:rsidRPr="00E31ED8">
              <w:rPr>
                <w:rFonts w:ascii="Times New Roman" w:hAnsi="Times New Roman" w:cs="Times New Roman"/>
              </w:rPr>
              <w:t>2.</w:t>
            </w:r>
          </w:p>
        </w:tc>
        <w:tc>
          <w:tcPr>
            <w:tcW w:w="8960"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c>
          <w:tcPr>
            <w:tcW w:w="280" w:type="dxa"/>
            <w:tcBorders>
              <w:top w:val="nil"/>
              <w:left w:val="nil"/>
              <w:bottom w:val="nil"/>
              <w:right w:val="nil"/>
            </w:tcBorders>
          </w:tcPr>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w:t>
            </w:r>
          </w:p>
        </w:tc>
      </w:tr>
    </w:tbl>
    <w:p w:rsidR="00587B55" w:rsidRPr="00E31ED8"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3402"/>
      </w:tblGrid>
      <w:tr w:rsidR="00587B55" w:rsidRPr="00E31ED8" w:rsidTr="006B5356">
        <w:tc>
          <w:tcPr>
            <w:tcW w:w="3693" w:type="dxa"/>
            <w:tcBorders>
              <w:top w:val="nil"/>
              <w:left w:val="nil"/>
              <w:bottom w:val="nil"/>
              <w:right w:val="nil"/>
            </w:tcBorders>
          </w:tcPr>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Заявитель</w:t>
            </w:r>
          </w:p>
        </w:tc>
        <w:tc>
          <w:tcPr>
            <w:tcW w:w="283" w:type="dxa"/>
            <w:tcBorders>
              <w:top w:val="nil"/>
              <w:left w:val="nil"/>
              <w:bottom w:val="nil"/>
              <w:right w:val="nil"/>
            </w:tcBorders>
          </w:tcPr>
          <w:p w:rsidR="00587B55" w:rsidRPr="00E31ED8" w:rsidRDefault="00587B55" w:rsidP="006B5356">
            <w:pPr>
              <w:pStyle w:val="af1"/>
              <w:rPr>
                <w:rFonts w:ascii="Times New Roman" w:hAnsi="Times New Roman" w:cs="Times New Roman"/>
              </w:rPr>
            </w:pPr>
          </w:p>
        </w:tc>
        <w:tc>
          <w:tcPr>
            <w:tcW w:w="1981"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c>
          <w:tcPr>
            <w:tcW w:w="844" w:type="dxa"/>
            <w:tcBorders>
              <w:top w:val="nil"/>
              <w:left w:val="nil"/>
              <w:bottom w:val="nil"/>
              <w:right w:val="nil"/>
            </w:tcBorders>
          </w:tcPr>
          <w:p w:rsidR="00587B55" w:rsidRPr="00E31ED8" w:rsidRDefault="00587B55" w:rsidP="006B5356">
            <w:pPr>
              <w:pStyle w:val="af1"/>
              <w:rPr>
                <w:rFonts w:ascii="Times New Roman" w:hAnsi="Times New Roman" w:cs="Times New Roman"/>
              </w:rPr>
            </w:pPr>
          </w:p>
        </w:tc>
        <w:tc>
          <w:tcPr>
            <w:tcW w:w="3402" w:type="dxa"/>
            <w:tcBorders>
              <w:top w:val="nil"/>
              <w:left w:val="nil"/>
              <w:bottom w:val="single" w:sz="4" w:space="0" w:color="auto"/>
              <w:right w:val="nil"/>
            </w:tcBorders>
          </w:tcPr>
          <w:p w:rsidR="00587B55" w:rsidRPr="00E31ED8" w:rsidRDefault="00587B55" w:rsidP="006B5356">
            <w:pPr>
              <w:pStyle w:val="af1"/>
              <w:rPr>
                <w:rFonts w:ascii="Times New Roman" w:hAnsi="Times New Roman" w:cs="Times New Roman"/>
              </w:rPr>
            </w:pPr>
          </w:p>
        </w:tc>
      </w:tr>
      <w:tr w:rsidR="00587B55" w:rsidRPr="00E31ED8" w:rsidTr="006B5356">
        <w:tc>
          <w:tcPr>
            <w:tcW w:w="3693" w:type="dxa"/>
            <w:tcBorders>
              <w:top w:val="nil"/>
              <w:left w:val="nil"/>
              <w:bottom w:val="nil"/>
              <w:right w:val="nil"/>
            </w:tcBorders>
          </w:tcPr>
          <w:p w:rsidR="00587B55" w:rsidRPr="00E31ED8" w:rsidRDefault="00587B55" w:rsidP="006B5356">
            <w:pPr>
              <w:pStyle w:val="af1"/>
              <w:rPr>
                <w:rFonts w:ascii="Times New Roman" w:hAnsi="Times New Roman" w:cs="Times New Roman"/>
              </w:rPr>
            </w:pPr>
          </w:p>
          <w:p w:rsidR="00587B55" w:rsidRPr="00E31ED8" w:rsidRDefault="00587B55" w:rsidP="006B5356">
            <w:pPr>
              <w:pStyle w:val="af1"/>
              <w:rPr>
                <w:rFonts w:ascii="Times New Roman" w:hAnsi="Times New Roman" w:cs="Times New Roman"/>
              </w:rPr>
            </w:pPr>
          </w:p>
          <w:p w:rsidR="00587B55" w:rsidRPr="00E31ED8" w:rsidRDefault="00587B55" w:rsidP="006B5356">
            <w:pPr>
              <w:pStyle w:val="af1"/>
              <w:rPr>
                <w:rFonts w:ascii="Times New Roman" w:hAnsi="Times New Roman" w:cs="Times New Roman"/>
              </w:rPr>
            </w:pPr>
            <w:r w:rsidRPr="00E31ED8">
              <w:rPr>
                <w:rFonts w:ascii="Times New Roman" w:hAnsi="Times New Roman" w:cs="Times New Roman"/>
              </w:rPr>
              <w:t>Дата __________________</w:t>
            </w:r>
          </w:p>
        </w:tc>
        <w:tc>
          <w:tcPr>
            <w:tcW w:w="283" w:type="dxa"/>
            <w:tcBorders>
              <w:top w:val="nil"/>
              <w:left w:val="nil"/>
              <w:bottom w:val="nil"/>
              <w:right w:val="nil"/>
            </w:tcBorders>
          </w:tcPr>
          <w:p w:rsidR="00587B55" w:rsidRPr="00E31ED8" w:rsidRDefault="00587B55" w:rsidP="006B5356">
            <w:pPr>
              <w:pStyle w:val="af1"/>
              <w:rPr>
                <w:rFonts w:ascii="Times New Roman" w:hAnsi="Times New Roman" w:cs="Times New Roman"/>
              </w:rPr>
            </w:pPr>
          </w:p>
        </w:tc>
        <w:tc>
          <w:tcPr>
            <w:tcW w:w="1981" w:type="dxa"/>
            <w:tcBorders>
              <w:top w:val="single" w:sz="4" w:space="0" w:color="auto"/>
              <w:left w:val="nil"/>
              <w:bottom w:val="nil"/>
              <w:right w:val="nil"/>
            </w:tcBorders>
          </w:tcPr>
          <w:p w:rsidR="00587B55" w:rsidRPr="00E31ED8" w:rsidRDefault="00587B55" w:rsidP="006B5356">
            <w:pPr>
              <w:pStyle w:val="af1"/>
              <w:jc w:val="center"/>
              <w:rPr>
                <w:rFonts w:ascii="Times New Roman" w:hAnsi="Times New Roman" w:cs="Times New Roman"/>
              </w:rPr>
            </w:pPr>
            <w:r w:rsidRPr="00E31ED8">
              <w:rPr>
                <w:rFonts w:ascii="Times New Roman" w:hAnsi="Times New Roman" w:cs="Times New Roman"/>
              </w:rPr>
              <w:t>(подпись)</w:t>
            </w:r>
          </w:p>
        </w:tc>
        <w:tc>
          <w:tcPr>
            <w:tcW w:w="844" w:type="dxa"/>
            <w:tcBorders>
              <w:top w:val="nil"/>
              <w:left w:val="nil"/>
              <w:bottom w:val="nil"/>
              <w:right w:val="nil"/>
            </w:tcBorders>
          </w:tcPr>
          <w:p w:rsidR="00587B55" w:rsidRPr="00E31ED8" w:rsidRDefault="00587B55" w:rsidP="006B5356">
            <w:pPr>
              <w:pStyle w:val="af1"/>
              <w:rPr>
                <w:rFonts w:ascii="Times New Roman" w:hAnsi="Times New Roman" w:cs="Times New Roman"/>
              </w:rPr>
            </w:pPr>
          </w:p>
        </w:tc>
        <w:tc>
          <w:tcPr>
            <w:tcW w:w="3402" w:type="dxa"/>
            <w:tcBorders>
              <w:top w:val="single" w:sz="4" w:space="0" w:color="auto"/>
              <w:left w:val="nil"/>
              <w:bottom w:val="nil"/>
              <w:right w:val="nil"/>
            </w:tcBorders>
          </w:tcPr>
          <w:p w:rsidR="00587B55" w:rsidRPr="00E31ED8" w:rsidRDefault="00587B55" w:rsidP="006B5356">
            <w:pPr>
              <w:pStyle w:val="af1"/>
              <w:jc w:val="center"/>
              <w:rPr>
                <w:rFonts w:ascii="Times New Roman" w:hAnsi="Times New Roman" w:cs="Times New Roman"/>
              </w:rPr>
            </w:pPr>
            <w:r w:rsidRPr="00E31ED8">
              <w:rPr>
                <w:rFonts w:ascii="Times New Roman" w:hAnsi="Times New Roman" w:cs="Times New Roman"/>
              </w:rPr>
              <w:t>(инициалы, фамилия)</w:t>
            </w:r>
          </w:p>
        </w:tc>
      </w:tr>
    </w:tbl>
    <w:p w:rsidR="00587B55" w:rsidRPr="00E31ED8" w:rsidRDefault="00587B55" w:rsidP="00587B55">
      <w:pPr>
        <w:ind w:firstLine="720"/>
        <w:jc w:val="both"/>
      </w:pPr>
    </w:p>
    <w:p w:rsidR="00587B55" w:rsidRPr="00E31ED8" w:rsidRDefault="00587B55" w:rsidP="00587B55">
      <w:pPr>
        <w:ind w:firstLine="720"/>
        <w:jc w:val="both"/>
      </w:pPr>
      <w:r w:rsidRPr="00E31ED8">
        <w:t>_____________________________________</w:t>
      </w:r>
    </w:p>
    <w:p w:rsidR="00587B55" w:rsidRPr="00E31ED8" w:rsidRDefault="00587B55" w:rsidP="00587B55">
      <w:pPr>
        <w:ind w:firstLine="720"/>
        <w:jc w:val="both"/>
      </w:pPr>
      <w:r w:rsidRPr="00E31ED8">
        <w:t>* Сведения о заявителе:</w:t>
      </w:r>
    </w:p>
    <w:p w:rsidR="00587B55" w:rsidRPr="00E31ED8" w:rsidRDefault="00587B55" w:rsidP="00587B55">
      <w:pPr>
        <w:ind w:firstLine="720"/>
        <w:jc w:val="both"/>
      </w:pPr>
      <w:r w:rsidRPr="00E31ED8">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7B55" w:rsidRPr="00E31ED8" w:rsidRDefault="00587B55" w:rsidP="00587B55">
      <w:pPr>
        <w:ind w:firstLine="720"/>
        <w:jc w:val="both"/>
      </w:pPr>
      <w:r w:rsidRPr="00E31ED8">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A03ED" w:rsidRPr="00E31ED8" w:rsidRDefault="002A03ED" w:rsidP="00587B55">
      <w:pPr>
        <w:ind w:left="5103"/>
        <w:jc w:val="center"/>
      </w:pPr>
    </w:p>
    <w:p w:rsidR="00793B11" w:rsidRPr="00E31ED8" w:rsidRDefault="00793B11" w:rsidP="00793B11">
      <w:pPr>
        <w:jc w:val="both"/>
      </w:pPr>
    </w:p>
    <w:p w:rsidR="00C56059" w:rsidRPr="00E31ED8" w:rsidRDefault="00C56059" w:rsidP="001159D4">
      <w:pPr>
        <w:jc w:val="right"/>
        <w:sectPr w:rsidR="00C56059" w:rsidRPr="00E31ED8" w:rsidSect="00E31CA8">
          <w:headerReference w:type="even" r:id="rId42"/>
          <w:headerReference w:type="default" r:id="rId43"/>
          <w:pgSz w:w="11906" w:h="16838"/>
          <w:pgMar w:top="426" w:right="851" w:bottom="851" w:left="1418" w:header="709" w:footer="709" w:gutter="0"/>
          <w:pgNumType w:start="1"/>
          <w:cols w:space="708"/>
          <w:titlePg/>
          <w:docGrid w:linePitch="360"/>
        </w:sectPr>
      </w:pPr>
    </w:p>
    <w:p w:rsidR="00AA29B0" w:rsidRPr="00E31ED8" w:rsidRDefault="0061166B" w:rsidP="00E31CA8">
      <w:pPr>
        <w:ind w:left="5529"/>
        <w:jc w:val="right"/>
        <w:rPr>
          <w:b/>
        </w:rPr>
      </w:pPr>
      <w:r w:rsidRPr="00E31ED8">
        <w:rPr>
          <w:b/>
        </w:rPr>
        <w:t xml:space="preserve">Приложение </w:t>
      </w:r>
      <w:r w:rsidR="00AA29B0" w:rsidRPr="00E31ED8">
        <w:rPr>
          <w:b/>
        </w:rPr>
        <w:t xml:space="preserve"> 2</w:t>
      </w:r>
    </w:p>
    <w:p w:rsidR="00E31CA8" w:rsidRPr="00E31ED8" w:rsidRDefault="00E31CA8" w:rsidP="00E31CA8">
      <w:pPr>
        <w:ind w:left="5103"/>
        <w:jc w:val="right"/>
        <w:rPr>
          <w:rStyle w:val="a7"/>
          <w:b w:val="0"/>
          <w:color w:val="auto"/>
        </w:rPr>
      </w:pPr>
      <w:r w:rsidRPr="00E31ED8">
        <w:rPr>
          <w:rStyle w:val="a7"/>
          <w:b w:val="0"/>
          <w:color w:val="auto"/>
        </w:rPr>
        <w:t>к</w:t>
      </w:r>
      <w:r w:rsidRPr="00E31ED8">
        <w:rPr>
          <w:rStyle w:val="a7"/>
          <w:color w:val="auto"/>
        </w:rPr>
        <w:t xml:space="preserve"> </w:t>
      </w:r>
      <w:hyperlink w:anchor="sub_1000" w:history="1">
        <w:r w:rsidRPr="00E31ED8">
          <w:rPr>
            <w:rStyle w:val="a6"/>
            <w:color w:val="auto"/>
          </w:rPr>
          <w:t>Административному регламенту</w:t>
        </w:r>
      </w:hyperlink>
      <w:r w:rsidRPr="00E31ED8">
        <w:t xml:space="preserve"> по предоставлению муниципальной услуги</w:t>
      </w:r>
    </w:p>
    <w:p w:rsidR="00E31CA8" w:rsidRPr="00E31ED8" w:rsidRDefault="00E31CA8" w:rsidP="00E31CA8">
      <w:pPr>
        <w:jc w:val="right"/>
      </w:pPr>
      <w:r w:rsidRPr="00E31ED8">
        <w:t>«</w:t>
      </w:r>
      <w:r w:rsidR="00CD0543" w:rsidRPr="00E31ED8">
        <w:t xml:space="preserve">Предоставление </w:t>
      </w:r>
      <w:r w:rsidRPr="00E31ED8">
        <w:t xml:space="preserve"> разрешения на условно</w:t>
      </w:r>
    </w:p>
    <w:p w:rsidR="00E31CA8" w:rsidRPr="00E31ED8" w:rsidRDefault="00E31CA8" w:rsidP="00E31CA8">
      <w:pPr>
        <w:jc w:val="right"/>
      </w:pPr>
      <w:r w:rsidRPr="00E31ED8">
        <w:t xml:space="preserve"> разрешенный вид использования </w:t>
      </w:r>
    </w:p>
    <w:p w:rsidR="00E31CA8" w:rsidRPr="00E31ED8" w:rsidRDefault="00CD0543" w:rsidP="00CD0543">
      <w:pPr>
        <w:jc w:val="right"/>
      </w:pPr>
      <w:r w:rsidRPr="00E31ED8">
        <w:t>земельного участка</w:t>
      </w:r>
      <w:r w:rsidR="00E31CA8" w:rsidRPr="00E31ED8">
        <w:t>»</w:t>
      </w:r>
    </w:p>
    <w:p w:rsidR="00AA29B0" w:rsidRPr="00E31ED8" w:rsidRDefault="00AA29B0" w:rsidP="00AA29B0">
      <w:pPr>
        <w:jc w:val="right"/>
      </w:pPr>
    </w:p>
    <w:p w:rsidR="00AA29B0" w:rsidRPr="00E31ED8" w:rsidRDefault="00AA29B0" w:rsidP="00AA29B0">
      <w:pPr>
        <w:pStyle w:val="ConsPlusNonformat"/>
        <w:jc w:val="center"/>
        <w:rPr>
          <w:rFonts w:ascii="Times New Roman" w:hAnsi="Times New Roman" w:cs="Times New Roman"/>
          <w:b/>
          <w:sz w:val="24"/>
          <w:szCs w:val="24"/>
        </w:rPr>
      </w:pPr>
      <w:r w:rsidRPr="00E31ED8">
        <w:rPr>
          <w:rFonts w:ascii="Times New Roman" w:hAnsi="Times New Roman" w:cs="Times New Roman"/>
          <w:b/>
          <w:sz w:val="24"/>
          <w:szCs w:val="24"/>
        </w:rPr>
        <w:t xml:space="preserve">Блок-схема последовательности действий муниципальной </w:t>
      </w:r>
      <w:r w:rsidRPr="00E31ED8">
        <w:rPr>
          <w:rFonts w:ascii="Times New Roman" w:hAnsi="Times New Roman" w:cs="Times New Roman"/>
          <w:b/>
          <w:sz w:val="24"/>
          <w:szCs w:val="24"/>
          <w:lang w:eastAsia="zh-CN"/>
        </w:rPr>
        <w:t xml:space="preserve">услуги </w:t>
      </w:r>
      <w:r w:rsidRPr="00E31ED8">
        <w:rPr>
          <w:rFonts w:ascii="Times New Roman" w:hAnsi="Times New Roman" w:cs="Times New Roman"/>
          <w:b/>
          <w:bCs/>
          <w:sz w:val="24"/>
          <w:szCs w:val="24"/>
          <w:lang w:eastAsia="zh-CN"/>
        </w:rPr>
        <w:t xml:space="preserve">по </w:t>
      </w:r>
      <w:r w:rsidR="00CD0543" w:rsidRPr="00E31ED8">
        <w:rPr>
          <w:rFonts w:ascii="Times New Roman" w:hAnsi="Times New Roman" w:cs="Times New Roman"/>
          <w:b/>
          <w:bCs/>
          <w:sz w:val="24"/>
          <w:szCs w:val="24"/>
          <w:lang w:eastAsia="zh-CN"/>
        </w:rPr>
        <w:t>предоставлению</w:t>
      </w:r>
      <w:r w:rsidRPr="00E31ED8">
        <w:rPr>
          <w:rFonts w:ascii="Times New Roman" w:hAnsi="Times New Roman" w:cs="Times New Roman"/>
          <w:b/>
          <w:bCs/>
          <w:sz w:val="24"/>
          <w:szCs w:val="24"/>
          <w:lang w:eastAsia="zh-CN"/>
        </w:rPr>
        <w:t xml:space="preserve"> </w:t>
      </w:r>
      <w:r w:rsidR="00CD0543" w:rsidRPr="00E31ED8">
        <w:rPr>
          <w:rFonts w:ascii="Times New Roman" w:hAnsi="Times New Roman" w:cs="Times New Roman"/>
          <w:b/>
          <w:sz w:val="24"/>
          <w:szCs w:val="24"/>
        </w:rPr>
        <w:t>разрешения</w:t>
      </w:r>
      <w:r w:rsidR="0049258B" w:rsidRPr="00E31ED8">
        <w:rPr>
          <w:rFonts w:ascii="Times New Roman" w:hAnsi="Times New Roman" w:cs="Times New Roman"/>
          <w:b/>
          <w:sz w:val="24"/>
          <w:szCs w:val="24"/>
        </w:rPr>
        <w:t xml:space="preserve"> </w:t>
      </w:r>
      <w:r w:rsidR="00444C53" w:rsidRPr="00E31ED8">
        <w:rPr>
          <w:rFonts w:ascii="Times New Roman" w:hAnsi="Times New Roman" w:cs="Times New Roman"/>
          <w:b/>
          <w:sz w:val="24"/>
          <w:szCs w:val="24"/>
        </w:rPr>
        <w:t>на условно разрешенный вид использ</w:t>
      </w:r>
      <w:r w:rsidR="00CD0543" w:rsidRPr="00E31ED8">
        <w:rPr>
          <w:rFonts w:ascii="Times New Roman" w:hAnsi="Times New Roman" w:cs="Times New Roman"/>
          <w:b/>
          <w:sz w:val="24"/>
          <w:szCs w:val="24"/>
        </w:rPr>
        <w:t xml:space="preserve">ования земельного участка </w:t>
      </w:r>
    </w:p>
    <w:p w:rsidR="00AA29B0" w:rsidRPr="00E31ED8" w:rsidRDefault="00AA29B0" w:rsidP="00AA29B0">
      <w:pPr>
        <w:pStyle w:val="ConsPlusNonformat"/>
        <w:jc w:val="center"/>
        <w:rPr>
          <w:rFonts w:ascii="Times New Roman" w:hAnsi="Times New Roman" w:cs="Times New Roman"/>
          <w:sz w:val="24"/>
          <w:szCs w:val="24"/>
        </w:rPr>
      </w:pPr>
    </w:p>
    <w:p w:rsidR="00AA29B0" w:rsidRPr="00E31ED8" w:rsidRDefault="00245489" w:rsidP="00AA29B0">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42.7pt;margin-top:2pt;width:159.9pt;height:46.1pt;z-index:251647488" arcsize=".1875">
            <v:textbox style="mso-next-textbox:#_x0000_s1026">
              <w:txbxContent>
                <w:p w:rsidR="00FA779B" w:rsidRPr="002573B8" w:rsidRDefault="00FA779B" w:rsidP="002573B8">
                  <w:pPr>
                    <w:jc w:val="center"/>
                  </w:pPr>
                  <w:r>
                    <w:t xml:space="preserve">Предоставление заявление и документов </w:t>
                  </w:r>
                </w:p>
              </w:txbxContent>
            </v:textbox>
          </v:roundrect>
        </w:pict>
      </w:r>
    </w:p>
    <w:p w:rsidR="00AA29B0" w:rsidRPr="00E31ED8" w:rsidRDefault="00AA29B0" w:rsidP="00AA29B0">
      <w:pPr>
        <w:pStyle w:val="ConsPlusNonformat"/>
        <w:jc w:val="center"/>
        <w:rPr>
          <w:rFonts w:ascii="Times New Roman" w:hAnsi="Times New Roman" w:cs="Times New Roman"/>
          <w:sz w:val="24"/>
          <w:szCs w:val="24"/>
        </w:rPr>
      </w:pPr>
    </w:p>
    <w:p w:rsidR="00AA29B0" w:rsidRPr="00E31ED8" w:rsidRDefault="00AA29B0" w:rsidP="00AA29B0">
      <w:pPr>
        <w:pStyle w:val="ConsPlusNonformat"/>
        <w:jc w:val="center"/>
        <w:rPr>
          <w:rFonts w:ascii="Times New Roman" w:hAnsi="Times New Roman" w:cs="Times New Roman"/>
          <w:sz w:val="24"/>
          <w:szCs w:val="24"/>
        </w:rPr>
      </w:pPr>
    </w:p>
    <w:p w:rsidR="00AA29B0" w:rsidRPr="00E31ED8" w:rsidRDefault="00AA29B0" w:rsidP="00AA29B0">
      <w:pPr>
        <w:pStyle w:val="ConsPlusNonformat"/>
        <w:jc w:val="center"/>
        <w:rPr>
          <w:rFonts w:ascii="Times New Roman" w:hAnsi="Times New Roman" w:cs="Times New Roman"/>
          <w:sz w:val="24"/>
          <w:szCs w:val="24"/>
        </w:rPr>
      </w:pPr>
    </w:p>
    <w:p w:rsidR="00AA29B0" w:rsidRPr="00E31ED8" w:rsidRDefault="00245489" w:rsidP="00AA29B0">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48512"/>
        </w:pict>
      </w:r>
      <w:r>
        <w:rPr>
          <w:rFonts w:ascii="Times New Roman" w:hAnsi="Times New Roman" w:cs="Times New Roman"/>
          <w:noProof/>
          <w:sz w:val="24"/>
          <w:szCs w:val="24"/>
        </w:rPr>
        <w:pict>
          <v:shape id="_x0000_s1028" type="#_x0000_t67" style="position:absolute;left:0;text-align:left;margin-left:249.8pt;margin-top:230.1pt;width:10.45pt;height:32.45pt;rotation:270;z-index:251650560"/>
        </w:pict>
      </w:r>
      <w:r>
        <w:rPr>
          <w:rFonts w:ascii="Times New Roman" w:hAnsi="Times New Roman" w:cs="Times New Roman"/>
          <w:noProof/>
          <w:sz w:val="24"/>
          <w:szCs w:val="24"/>
        </w:rPr>
        <w:pict>
          <v:shape id="_x0000_s1029" type="#_x0000_t67" style="position:absolute;left:0;text-align:left;margin-left:210.6pt;margin-top:218.55pt;width:10.65pt;height:146.5pt;rotation:4070057fd;z-index:251657728"/>
        </w:pict>
      </w:r>
    </w:p>
    <w:p w:rsidR="00AA29B0" w:rsidRPr="00E31ED8" w:rsidRDefault="00AA29B0" w:rsidP="00AA29B0">
      <w:pPr>
        <w:jc w:val="right"/>
      </w:pPr>
    </w:p>
    <w:p w:rsidR="00AA29B0" w:rsidRPr="00E31ED8" w:rsidRDefault="00245489" w:rsidP="00AA29B0">
      <w:pPr>
        <w:jc w:val="right"/>
      </w:pPr>
      <w:r>
        <w:rPr>
          <w:noProof/>
        </w:rPr>
        <w:pict>
          <v:roundrect id="_x0000_s1030" style="position:absolute;left:0;text-align:left;margin-left:151.6pt;margin-top:2.7pt;width:159.9pt;height:61.1pt;z-index:251649536" arcsize=".1875">
            <v:textbox>
              <w:txbxContent>
                <w:p w:rsidR="00FA779B" w:rsidRDefault="00FA779B" w:rsidP="00AA29B0">
                  <w:pPr>
                    <w:jc w:val="center"/>
                  </w:pPr>
                  <w:r>
                    <w:t xml:space="preserve">Прием и регистрация документов </w:t>
                  </w:r>
                </w:p>
              </w:txbxContent>
            </v:textbox>
          </v:roundrect>
        </w:pict>
      </w:r>
    </w:p>
    <w:p w:rsidR="00AA29B0" w:rsidRPr="00E31ED8" w:rsidRDefault="00AA29B0" w:rsidP="00AA29B0">
      <w:pPr>
        <w:jc w:val="right"/>
      </w:pPr>
    </w:p>
    <w:p w:rsidR="00AA29B0" w:rsidRPr="00E31ED8" w:rsidRDefault="00AA29B0" w:rsidP="00AA29B0">
      <w:pPr>
        <w:jc w:val="right"/>
      </w:pPr>
    </w:p>
    <w:p w:rsidR="00AA29B0" w:rsidRPr="00E31ED8" w:rsidRDefault="00AA29B0" w:rsidP="00AA29B0"/>
    <w:p w:rsidR="00AA29B0" w:rsidRPr="00E31ED8" w:rsidRDefault="00245489" w:rsidP="00AA29B0">
      <w:pPr>
        <w:jc w:val="right"/>
      </w:pPr>
      <w:r>
        <w:rPr>
          <w:noProof/>
        </w:rPr>
        <w:pict>
          <v:shape id="_x0000_s1031" type="#_x0000_t67" style="position:absolute;left:0;text-align:left;margin-left:220.55pt;margin-top:11.6pt;width:10.8pt;height:13.4pt;z-index:251653632"/>
        </w:pict>
      </w:r>
    </w:p>
    <w:p w:rsidR="00AA29B0" w:rsidRPr="00E31ED8" w:rsidRDefault="00AA29B0" w:rsidP="00AA29B0"/>
    <w:p w:rsidR="00E27F7E" w:rsidRPr="00E31ED8" w:rsidRDefault="00245489" w:rsidP="000B2319">
      <w:pPr>
        <w:widowControl w:val="0"/>
        <w:jc w:val="center"/>
        <w:outlineLvl w:val="0"/>
      </w:pPr>
      <w:r>
        <w:rPr>
          <w:noProof/>
        </w:rPr>
        <w:pict>
          <v:roundrect id="_x0000_s1032" style="position:absolute;left:0;text-align:left;margin-left:92.75pt;margin-top:4.95pt;width:212.4pt;height:46.5pt;z-index:251654656" arcsize=".1875">
            <v:textbox>
              <w:txbxContent>
                <w:p w:rsidR="00FA779B" w:rsidRDefault="00FA779B" w:rsidP="00AA29B0">
                  <w:pPr>
                    <w:jc w:val="center"/>
                  </w:pPr>
                  <w:r>
                    <w:t>Проверка комиссией сведений, содержащихся в документах</w:t>
                  </w:r>
                </w:p>
                <w:p w:rsidR="00FA779B" w:rsidRDefault="00FA779B" w:rsidP="00AA29B0">
                  <w:pPr>
                    <w:jc w:val="right"/>
                  </w:pPr>
                </w:p>
              </w:txbxContent>
            </v:textbox>
          </v:roundrect>
        </w:pict>
      </w:r>
    </w:p>
    <w:p w:rsidR="000B2319" w:rsidRPr="00E31ED8" w:rsidRDefault="000B2319" w:rsidP="000B2319">
      <w:pPr>
        <w:widowControl w:val="0"/>
        <w:jc w:val="center"/>
        <w:outlineLvl w:val="0"/>
      </w:pPr>
    </w:p>
    <w:p w:rsidR="00AA29B0" w:rsidRPr="00E31ED8" w:rsidRDefault="00AA29B0" w:rsidP="000B2319">
      <w:pPr>
        <w:jc w:val="right"/>
        <w:rPr>
          <w:rStyle w:val="a7"/>
          <w:color w:val="auto"/>
        </w:rPr>
      </w:pPr>
    </w:p>
    <w:p w:rsidR="00AA29B0" w:rsidRPr="00E31ED8" w:rsidRDefault="00245489" w:rsidP="000B2319">
      <w:pPr>
        <w:jc w:val="right"/>
        <w:rPr>
          <w:rStyle w:val="a7"/>
          <w:color w:val="auto"/>
        </w:rPr>
      </w:pPr>
      <w:r w:rsidRPr="00245489">
        <w:rPr>
          <w:noProof/>
        </w:rPr>
        <w:pict>
          <v:shape id="_x0000_s1033" type="#_x0000_t67" style="position:absolute;left:0;text-align:left;margin-left:196.4pt;margin-top:3.15pt;width:12pt;height:47.25pt;z-index:251651584"/>
        </w:pict>
      </w:r>
    </w:p>
    <w:p w:rsidR="00AA29B0" w:rsidRPr="00E31ED8" w:rsidRDefault="00245489" w:rsidP="000B2319">
      <w:pPr>
        <w:jc w:val="right"/>
        <w:rPr>
          <w:rStyle w:val="a7"/>
          <w:color w:val="auto"/>
        </w:rPr>
      </w:pPr>
      <w:r w:rsidRPr="00245489">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55680">
            <o:extrusion v:ext="view" viewpoint="-34.72222mm" viewpointorigin="-.5" skewangle="-45" lightposition="-50000" lightposition2="50000"/>
            <v:textbox style="mso-next-textbox:#_x0000_s1034">
              <w:txbxContent>
                <w:p w:rsidR="00FA779B" w:rsidRPr="00027634" w:rsidRDefault="00FA779B" w:rsidP="0033319C">
                  <w:pPr>
                    <w:widowControl w:val="0"/>
                  </w:pPr>
                  <w:r w:rsidRPr="00027634">
                    <w:t>Принятия решения в зависимости от результата  проверки</w:t>
                  </w:r>
                </w:p>
              </w:txbxContent>
            </v:textbox>
          </v:shape>
        </w:pict>
      </w:r>
    </w:p>
    <w:p w:rsidR="00AA29B0" w:rsidRPr="00E31ED8" w:rsidRDefault="00AA29B0" w:rsidP="000B2319">
      <w:pPr>
        <w:jc w:val="right"/>
        <w:rPr>
          <w:rStyle w:val="a7"/>
          <w:color w:val="auto"/>
        </w:rPr>
      </w:pPr>
    </w:p>
    <w:p w:rsidR="00AA29B0" w:rsidRPr="00E31ED8" w:rsidRDefault="00245489" w:rsidP="000B2319">
      <w:pPr>
        <w:jc w:val="right"/>
        <w:rPr>
          <w:rStyle w:val="a7"/>
          <w:color w:val="auto"/>
        </w:rPr>
      </w:pPr>
      <w:r w:rsidRPr="00245489">
        <w:rPr>
          <w:noProof/>
        </w:rPr>
        <w:pict>
          <v:roundrect id="_x0000_s1035" style="position:absolute;left:0;text-align:left;margin-left:4.6pt;margin-top:2.1pt;width:226.75pt;height:56.7pt;z-index:251652608" arcsize=".1875">
            <v:textbox>
              <w:txbxContent>
                <w:p w:rsidR="00FA779B" w:rsidRDefault="00FA779B" w:rsidP="00AA29B0">
                  <w:pPr>
                    <w:jc w:val="center"/>
                  </w:pPr>
                  <w:r>
                    <w:t>При необходимости  направление запроса по межведомственному взаимодействию</w:t>
                  </w:r>
                </w:p>
                <w:p w:rsidR="00FA779B" w:rsidRDefault="00FA779B" w:rsidP="00AA29B0">
                  <w:pPr>
                    <w:jc w:val="right"/>
                  </w:pPr>
                  <w:r>
                    <w:t>Не более 5 дней</w:t>
                  </w:r>
                </w:p>
              </w:txbxContent>
            </v:textbox>
          </v:roundrect>
        </w:pict>
      </w: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245489" w:rsidP="000B2319">
      <w:pPr>
        <w:jc w:val="right"/>
        <w:rPr>
          <w:rStyle w:val="a7"/>
          <w:color w:val="auto"/>
        </w:rPr>
      </w:pPr>
      <w:r w:rsidRPr="00245489">
        <w:rPr>
          <w:noProof/>
        </w:rPr>
        <w:pict>
          <v:shape id="_x0000_s1036" type="#_x0000_t67" style="position:absolute;left:0;text-align:left;margin-left:92.75pt;margin-top:-.3pt;width:10.8pt;height:13.4pt;z-index:251665920"/>
        </w:pict>
      </w:r>
      <w:r w:rsidRPr="00245489">
        <w:rPr>
          <w:noProof/>
        </w:rPr>
        <w:pict>
          <v:shape id="_x0000_s1037" type="#_x0000_t67" style="position:absolute;left:0;text-align:left;margin-left:333.35pt;margin-top:13.1pt;width:12.75pt;height:47.25pt;z-index:251667968"/>
        </w:pict>
      </w:r>
      <w:r w:rsidRPr="00245489">
        <w:rPr>
          <w:noProof/>
        </w:rPr>
        <w:pict>
          <v:roundrect id="_x0000_s1038" style="position:absolute;left:0;text-align:left;margin-left:-60.8pt;margin-top:15.65pt;width:212.4pt;height:102.05pt;z-index:251656704" arcsize=".1875">
            <v:textbox>
              <w:txbxContent>
                <w:p w:rsidR="00FA779B" w:rsidRDefault="00FA779B" w:rsidP="00AA29B0">
                  <w:pPr>
                    <w:jc w:val="center"/>
                  </w:pPr>
                  <w:r>
                    <w:t>Направление комиссией мотивированного уведомления об отказе в предоставлении услуги</w:t>
                  </w:r>
                </w:p>
              </w:txbxContent>
            </v:textbox>
          </v:roundrect>
        </w:pict>
      </w: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245489" w:rsidP="000B2319">
      <w:pPr>
        <w:jc w:val="right"/>
        <w:rPr>
          <w:rStyle w:val="a7"/>
          <w:color w:val="auto"/>
        </w:rPr>
      </w:pPr>
      <w:r w:rsidRPr="00245489">
        <w:rPr>
          <w:noProof/>
        </w:rPr>
        <w:pict>
          <v:roundrect id="_x0000_s1039" style="position:absolute;left:0;text-align:left;margin-left:234.5pt;margin-top:12.05pt;width:144.55pt;height:57.35pt;z-index:251661824" arcsize=".1875">
            <v:textbox>
              <w:txbxContent>
                <w:p w:rsidR="00FA779B" w:rsidRDefault="00FA779B" w:rsidP="00AA29B0">
                  <w:pPr>
                    <w:jc w:val="center"/>
                  </w:pPr>
                  <w:r>
                    <w:t xml:space="preserve">Организация и проведение публичных слушаний </w:t>
                  </w:r>
                </w:p>
                <w:p w:rsidR="00FA779B" w:rsidRDefault="00FA779B" w:rsidP="00AA29B0">
                  <w:pPr>
                    <w:jc w:val="right"/>
                  </w:pPr>
                  <w:r>
                    <w:t>1 день</w:t>
                  </w:r>
                </w:p>
              </w:txbxContent>
            </v:textbox>
          </v:roundrect>
        </w:pict>
      </w:r>
    </w:p>
    <w:p w:rsidR="001159D4" w:rsidRPr="00E31ED8" w:rsidRDefault="001159D4" w:rsidP="000B2319">
      <w:pPr>
        <w:jc w:val="right"/>
        <w:rPr>
          <w:rStyle w:val="a7"/>
          <w:color w:val="auto"/>
        </w:rPr>
      </w:pPr>
    </w:p>
    <w:p w:rsidR="00027634" w:rsidRPr="00E31ED8" w:rsidRDefault="00245489" w:rsidP="000B2319">
      <w:pPr>
        <w:jc w:val="right"/>
        <w:rPr>
          <w:rStyle w:val="a7"/>
          <w:color w:val="auto"/>
        </w:rPr>
      </w:pPr>
      <w:r w:rsidRPr="00245489">
        <w:rPr>
          <w:noProof/>
        </w:rPr>
        <w:pict>
          <v:shape id="_x0000_s1040" type="#_x0000_t67" style="position:absolute;left:0;text-align:left;margin-left:359.75pt;margin-top:3.25pt;width:10.3pt;height:15.4pt;rotation:270;z-index:251658752"/>
        </w:pict>
      </w:r>
    </w:p>
    <w:p w:rsidR="001159D4" w:rsidRPr="00E31ED8" w:rsidRDefault="001159D4" w:rsidP="000B2319">
      <w:pPr>
        <w:jc w:val="right"/>
        <w:rPr>
          <w:rStyle w:val="a7"/>
          <w:color w:val="auto"/>
        </w:rPr>
      </w:pPr>
    </w:p>
    <w:p w:rsidR="001159D4" w:rsidRPr="00E31ED8" w:rsidRDefault="00245489" w:rsidP="000B2319">
      <w:pPr>
        <w:jc w:val="right"/>
        <w:rPr>
          <w:rStyle w:val="a7"/>
          <w:color w:val="auto"/>
        </w:rPr>
      </w:pPr>
      <w:r w:rsidRPr="00245489">
        <w:rPr>
          <w:noProof/>
        </w:rPr>
        <w:pict>
          <v:shape id="_x0000_s1041" type="#_x0000_t67" style="position:absolute;left:0;text-align:left;margin-left:294.35pt;margin-top:13.7pt;width:10.8pt;height:13.4pt;z-index:251662848"/>
        </w:pict>
      </w:r>
      <w:r w:rsidRPr="00245489">
        <w:rPr>
          <w:noProof/>
        </w:rPr>
        <w:pict>
          <v:shape id="_x0000_s1042" type="#_x0000_t67" style="position:absolute;left:0;text-align:left;margin-left:61.55pt;margin-top:10.65pt;width:10.8pt;height:13.4pt;z-index:251666944"/>
        </w:pict>
      </w:r>
    </w:p>
    <w:p w:rsidR="001159D4" w:rsidRPr="00E31ED8" w:rsidRDefault="001159D4" w:rsidP="000B2319">
      <w:pPr>
        <w:jc w:val="right"/>
        <w:rPr>
          <w:rStyle w:val="a7"/>
          <w:color w:val="auto"/>
        </w:rPr>
      </w:pPr>
    </w:p>
    <w:p w:rsidR="001159D4" w:rsidRPr="00E31ED8" w:rsidRDefault="00245489" w:rsidP="000B2319">
      <w:pPr>
        <w:jc w:val="right"/>
        <w:rPr>
          <w:rStyle w:val="a7"/>
          <w:color w:val="auto"/>
        </w:rPr>
      </w:pPr>
      <w:r w:rsidRPr="00245489">
        <w:rPr>
          <w:noProof/>
        </w:rPr>
        <w:pict>
          <v:roundrect id="_x0000_s1043" style="position:absolute;left:0;text-align:left;margin-left:220.55pt;margin-top:12.7pt;width:125.55pt;height:70.65pt;z-index:251660800" arcsize=".1875">
            <v:textbox>
              <w:txbxContent>
                <w:p w:rsidR="00FA779B" w:rsidRDefault="00FA779B" w:rsidP="00AA29B0">
                  <w:pPr>
                    <w:jc w:val="center"/>
                  </w:pPr>
                  <w:r>
                    <w:t>Принятие решения о предоставлении или об отказе в предоставлении муниципальной услуги услуги</w:t>
                  </w:r>
                </w:p>
                <w:p w:rsidR="00FA779B" w:rsidRDefault="00FA779B" w:rsidP="00AA29B0">
                  <w:pPr>
                    <w:jc w:val="right"/>
                  </w:pPr>
                  <w:r>
                    <w:t>1 день</w:t>
                  </w:r>
                </w:p>
              </w:txbxContent>
            </v:textbox>
          </v:roundrect>
        </w:pict>
      </w: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1159D4" w:rsidP="000B2319">
      <w:pPr>
        <w:jc w:val="right"/>
        <w:rPr>
          <w:rStyle w:val="a7"/>
          <w:color w:val="auto"/>
        </w:rPr>
      </w:pPr>
    </w:p>
    <w:p w:rsidR="001159D4" w:rsidRPr="00E31ED8" w:rsidRDefault="00245489" w:rsidP="000B2319">
      <w:pPr>
        <w:jc w:val="right"/>
        <w:rPr>
          <w:rStyle w:val="a7"/>
          <w:color w:val="auto"/>
        </w:rPr>
      </w:pPr>
      <w:r w:rsidRPr="00245489">
        <w:rPr>
          <w:noProof/>
        </w:rPr>
        <w:pict>
          <v:shape id="_x0000_s1044" type="#_x0000_t67" style="position:absolute;left:0;text-align:left;margin-left:231.65pt;margin-top:-18.7pt;width:8.5pt;height:55pt;rotation:3072623fd;z-index:251663872"/>
        </w:pict>
      </w:r>
    </w:p>
    <w:p w:rsidR="001159D4" w:rsidRPr="00E31ED8" w:rsidRDefault="001159D4" w:rsidP="000B2319">
      <w:pPr>
        <w:jc w:val="right"/>
        <w:rPr>
          <w:rStyle w:val="a7"/>
          <w:color w:val="auto"/>
        </w:rPr>
      </w:pPr>
    </w:p>
    <w:p w:rsidR="00027634" w:rsidRPr="00E31ED8" w:rsidRDefault="00245489" w:rsidP="00027634">
      <w:pPr>
        <w:ind w:left="7080"/>
      </w:pPr>
      <w:r>
        <w:rPr>
          <w:noProof/>
        </w:rPr>
        <w:pict>
          <v:roundrect id="_x0000_s1045" style="position:absolute;left:0;text-align:left;margin-left:108.95pt;margin-top:3.3pt;width:125.55pt;height:42.5pt;z-index:251659776" arcsize=".1875">
            <v:textbox>
              <w:txbxContent>
                <w:p w:rsidR="00FA779B" w:rsidRDefault="00FA779B" w:rsidP="00AA29B0">
                  <w:pPr>
                    <w:jc w:val="center"/>
                  </w:pPr>
                  <w:r>
                    <w:t>Выдача документа  заявителю</w:t>
                  </w:r>
                </w:p>
              </w:txbxContent>
            </v:textbox>
          </v:roundrect>
        </w:pict>
      </w:r>
      <w:r>
        <w:rPr>
          <w:noProof/>
        </w:rPr>
        <w:pict>
          <v:roundrect id="_x0000_s1046" style="position:absolute;left:0;text-align:left;margin-left:172.7pt;margin-top:637.85pt;width:125.55pt;height:40.5pt;z-index:251664896" arcsize=".1875">
            <v:textbox>
              <w:txbxContent>
                <w:p w:rsidR="00FA779B" w:rsidRDefault="00FA779B" w:rsidP="00027634">
                  <w:pPr>
                    <w:jc w:val="center"/>
                  </w:pPr>
                  <w:r>
                    <w:t>Выданный заявителю результат услуги</w:t>
                  </w:r>
                </w:p>
              </w:txbxContent>
            </v:textbox>
          </v:roundrect>
        </w:pict>
      </w:r>
    </w:p>
    <w:p w:rsidR="00AC23A6" w:rsidRPr="00E31ED8" w:rsidRDefault="00AC23A6" w:rsidP="00C679BA">
      <w:pPr>
        <w:rPr>
          <w:b/>
        </w:rPr>
      </w:pPr>
    </w:p>
    <w:sectPr w:rsidR="00AC23A6" w:rsidRPr="00E31ED8" w:rsidSect="00E31CA8">
      <w:pgSz w:w="11906" w:h="16838"/>
      <w:pgMar w:top="568"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8A2" w:rsidRDefault="007438A2">
      <w:r>
        <w:separator/>
      </w:r>
    </w:p>
  </w:endnote>
  <w:endnote w:type="continuationSeparator" w:id="1">
    <w:p w:rsidR="007438A2" w:rsidRDefault="007438A2">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Batang">
    <w:altName w:val="?????Ўю¬в?¬рЎю¬µ??¬рЎю¬У?Ўю¬в?¬"/>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8A2" w:rsidRDefault="007438A2">
      <w:r>
        <w:separator/>
      </w:r>
    </w:p>
  </w:footnote>
  <w:footnote w:type="continuationSeparator" w:id="1">
    <w:p w:rsidR="007438A2" w:rsidRDefault="00743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79B" w:rsidRDefault="00245489" w:rsidP="00CA318B">
    <w:pPr>
      <w:pStyle w:val="a9"/>
      <w:framePr w:wrap="around" w:vAnchor="text" w:hAnchor="margin" w:xAlign="center" w:y="1"/>
      <w:rPr>
        <w:rStyle w:val="ab"/>
      </w:rPr>
    </w:pPr>
    <w:r>
      <w:rPr>
        <w:rStyle w:val="ab"/>
      </w:rPr>
      <w:fldChar w:fldCharType="begin"/>
    </w:r>
    <w:r w:rsidR="00FA779B">
      <w:rPr>
        <w:rStyle w:val="ab"/>
      </w:rPr>
      <w:instrText xml:space="preserve">PAGE  </w:instrText>
    </w:r>
    <w:r>
      <w:rPr>
        <w:rStyle w:val="ab"/>
      </w:rPr>
      <w:fldChar w:fldCharType="end"/>
    </w:r>
  </w:p>
  <w:p w:rsidR="00FA779B" w:rsidRDefault="00FA779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79B" w:rsidRPr="00C56059" w:rsidRDefault="00245489" w:rsidP="003E276A">
    <w:pPr>
      <w:pStyle w:val="a9"/>
      <w:framePr w:wrap="around" w:vAnchor="text" w:hAnchor="margin" w:xAlign="center" w:y="-78"/>
      <w:rPr>
        <w:rStyle w:val="ab"/>
        <w:sz w:val="28"/>
        <w:szCs w:val="28"/>
      </w:rPr>
    </w:pPr>
    <w:r w:rsidRPr="00C56059">
      <w:rPr>
        <w:rStyle w:val="ab"/>
        <w:sz w:val="28"/>
        <w:szCs w:val="28"/>
      </w:rPr>
      <w:fldChar w:fldCharType="begin"/>
    </w:r>
    <w:r w:rsidR="00FA779B" w:rsidRPr="00C56059">
      <w:rPr>
        <w:rStyle w:val="ab"/>
        <w:sz w:val="28"/>
        <w:szCs w:val="28"/>
      </w:rPr>
      <w:instrText xml:space="preserve">PAGE  </w:instrText>
    </w:r>
    <w:r w:rsidRPr="00C56059">
      <w:rPr>
        <w:rStyle w:val="ab"/>
        <w:sz w:val="28"/>
        <w:szCs w:val="28"/>
      </w:rPr>
      <w:fldChar w:fldCharType="separate"/>
    </w:r>
    <w:r w:rsidR="00993675">
      <w:rPr>
        <w:rStyle w:val="ab"/>
        <w:noProof/>
        <w:sz w:val="28"/>
        <w:szCs w:val="28"/>
      </w:rPr>
      <w:t>5</w:t>
    </w:r>
    <w:r w:rsidRPr="00C56059">
      <w:rPr>
        <w:rStyle w:val="ab"/>
        <w:sz w:val="28"/>
        <w:szCs w:val="28"/>
      </w:rPr>
      <w:fldChar w:fldCharType="end"/>
    </w:r>
  </w:p>
  <w:p w:rsidR="00FA779B" w:rsidRDefault="00FA779B">
    <w:pPr>
      <w:pStyle w:val="a9"/>
      <w:rPr>
        <w:sz w:val="16"/>
        <w:szCs w:val="16"/>
      </w:rPr>
    </w:pPr>
  </w:p>
  <w:p w:rsidR="00FA779B" w:rsidRPr="003E276A" w:rsidRDefault="00FA779B">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4778"/>
    <w:multiLevelType w:val="hybridMultilevel"/>
    <w:tmpl w:val="E62CD832"/>
    <w:lvl w:ilvl="0" w:tplc="73BEA022">
      <w:start w:val="3"/>
      <w:numFmt w:val="decimal"/>
      <w:lvlText w:val="%1."/>
      <w:lvlJc w:val="left"/>
      <w:pPr>
        <w:ind w:left="927"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4">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91EE9"/>
    <w:multiLevelType w:val="hybridMultilevel"/>
    <w:tmpl w:val="68AE7B00"/>
    <w:lvl w:ilvl="0" w:tplc="E8A245AC">
      <w:start w:val="3"/>
      <w:numFmt w:val="decimal"/>
      <w:lvlText w:val="%1."/>
      <w:lvlJc w:val="left"/>
      <w:pPr>
        <w:ind w:left="1035" w:hanging="360"/>
      </w:pPr>
      <w:rPr>
        <w:rFonts w:ascii="Times New Roman" w:hAnsi="Times New Roman" w:cs="Times New Roman"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7"/>
  </w:num>
  <w:num w:numId="4">
    <w:abstractNumId w:val="18"/>
  </w:num>
  <w:num w:numId="5">
    <w:abstractNumId w:val="4"/>
  </w:num>
  <w:num w:numId="6">
    <w:abstractNumId w:val="14"/>
  </w:num>
  <w:num w:numId="7">
    <w:abstractNumId w:val="2"/>
  </w:num>
  <w:num w:numId="8">
    <w:abstractNumId w:val="16"/>
  </w:num>
  <w:num w:numId="9">
    <w:abstractNumId w:val="21"/>
  </w:num>
  <w:num w:numId="10">
    <w:abstractNumId w:val="8"/>
  </w:num>
  <w:num w:numId="11">
    <w:abstractNumId w:val="10"/>
  </w:num>
  <w:num w:numId="12">
    <w:abstractNumId w:val="15"/>
  </w:num>
  <w:num w:numId="13">
    <w:abstractNumId w:val="24"/>
  </w:num>
  <w:num w:numId="14">
    <w:abstractNumId w:val="27"/>
  </w:num>
  <w:num w:numId="15">
    <w:abstractNumId w:val="5"/>
  </w:num>
  <w:num w:numId="16">
    <w:abstractNumId w:val="11"/>
  </w:num>
  <w:num w:numId="17">
    <w:abstractNumId w:val="20"/>
  </w:num>
  <w:num w:numId="18">
    <w:abstractNumId w:val="6"/>
  </w:num>
  <w:num w:numId="19">
    <w:abstractNumId w:val="12"/>
  </w:num>
  <w:num w:numId="20">
    <w:abstractNumId w:val="19"/>
  </w:num>
  <w:num w:numId="21">
    <w:abstractNumId w:val="13"/>
  </w:num>
  <w:num w:numId="22">
    <w:abstractNumId w:val="3"/>
  </w:num>
  <w:num w:numId="23">
    <w:abstractNumId w:val="9"/>
  </w:num>
  <w:num w:numId="24">
    <w:abstractNumId w:val="26"/>
  </w:num>
  <w:num w:numId="25">
    <w:abstractNumId w:val="25"/>
  </w:num>
  <w:num w:numId="26">
    <w:abstractNumId w:val="22"/>
  </w:num>
  <w:num w:numId="27">
    <w:abstractNumId w:val="7"/>
  </w:num>
  <w:num w:numId="28">
    <w:abstractNumId w:val="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80D12"/>
    <w:rsid w:val="0000095F"/>
    <w:rsid w:val="000033B3"/>
    <w:rsid w:val="000246EB"/>
    <w:rsid w:val="00027634"/>
    <w:rsid w:val="0003258E"/>
    <w:rsid w:val="000370CE"/>
    <w:rsid w:val="000522C4"/>
    <w:rsid w:val="000558CB"/>
    <w:rsid w:val="000713D5"/>
    <w:rsid w:val="00082326"/>
    <w:rsid w:val="00094EDC"/>
    <w:rsid w:val="000B2319"/>
    <w:rsid w:val="000B3077"/>
    <w:rsid w:val="000C24DB"/>
    <w:rsid w:val="000C26FC"/>
    <w:rsid w:val="000C4E4C"/>
    <w:rsid w:val="000C7291"/>
    <w:rsid w:val="000D111B"/>
    <w:rsid w:val="000D6C09"/>
    <w:rsid w:val="000E2069"/>
    <w:rsid w:val="000F3720"/>
    <w:rsid w:val="0010083E"/>
    <w:rsid w:val="00102B78"/>
    <w:rsid w:val="00107347"/>
    <w:rsid w:val="00110E46"/>
    <w:rsid w:val="001111CD"/>
    <w:rsid w:val="001117D1"/>
    <w:rsid w:val="001159D4"/>
    <w:rsid w:val="00116114"/>
    <w:rsid w:val="0011662E"/>
    <w:rsid w:val="00121E26"/>
    <w:rsid w:val="001254BD"/>
    <w:rsid w:val="00127DDE"/>
    <w:rsid w:val="001371BA"/>
    <w:rsid w:val="001404EC"/>
    <w:rsid w:val="00147B11"/>
    <w:rsid w:val="001646A4"/>
    <w:rsid w:val="001732D5"/>
    <w:rsid w:val="00175343"/>
    <w:rsid w:val="00176DFC"/>
    <w:rsid w:val="001914F5"/>
    <w:rsid w:val="00195369"/>
    <w:rsid w:val="00196BE3"/>
    <w:rsid w:val="001A2C45"/>
    <w:rsid w:val="001B44F6"/>
    <w:rsid w:val="001E1995"/>
    <w:rsid w:val="001E1EB7"/>
    <w:rsid w:val="001E4F82"/>
    <w:rsid w:val="002010CF"/>
    <w:rsid w:val="00210F5B"/>
    <w:rsid w:val="0023708C"/>
    <w:rsid w:val="00245489"/>
    <w:rsid w:val="002573B8"/>
    <w:rsid w:val="00271BFE"/>
    <w:rsid w:val="00271DE9"/>
    <w:rsid w:val="0028335B"/>
    <w:rsid w:val="00284CF8"/>
    <w:rsid w:val="00291A3E"/>
    <w:rsid w:val="00293788"/>
    <w:rsid w:val="00297653"/>
    <w:rsid w:val="002A03ED"/>
    <w:rsid w:val="002B5240"/>
    <w:rsid w:val="002C11FB"/>
    <w:rsid w:val="002D096C"/>
    <w:rsid w:val="002D55C4"/>
    <w:rsid w:val="002E1EAD"/>
    <w:rsid w:val="002E5B84"/>
    <w:rsid w:val="002E68BF"/>
    <w:rsid w:val="002F10EE"/>
    <w:rsid w:val="002F5DED"/>
    <w:rsid w:val="002F6B4A"/>
    <w:rsid w:val="00307F16"/>
    <w:rsid w:val="003107BD"/>
    <w:rsid w:val="00326061"/>
    <w:rsid w:val="00330B6A"/>
    <w:rsid w:val="0033120D"/>
    <w:rsid w:val="0033319C"/>
    <w:rsid w:val="0033632E"/>
    <w:rsid w:val="0034481C"/>
    <w:rsid w:val="00347FDE"/>
    <w:rsid w:val="00366FF3"/>
    <w:rsid w:val="00372C0F"/>
    <w:rsid w:val="00376043"/>
    <w:rsid w:val="00387E35"/>
    <w:rsid w:val="003A1FC5"/>
    <w:rsid w:val="003A4DEF"/>
    <w:rsid w:val="003A6390"/>
    <w:rsid w:val="003C1CC6"/>
    <w:rsid w:val="003C3414"/>
    <w:rsid w:val="003C3F2F"/>
    <w:rsid w:val="003D3A19"/>
    <w:rsid w:val="003D6B50"/>
    <w:rsid w:val="003E276A"/>
    <w:rsid w:val="003E75CD"/>
    <w:rsid w:val="003F08B3"/>
    <w:rsid w:val="003F35C5"/>
    <w:rsid w:val="0040086B"/>
    <w:rsid w:val="00415DCE"/>
    <w:rsid w:val="00422A1D"/>
    <w:rsid w:val="00422F2E"/>
    <w:rsid w:val="00423A4A"/>
    <w:rsid w:val="00425E83"/>
    <w:rsid w:val="00435FC4"/>
    <w:rsid w:val="0044011A"/>
    <w:rsid w:val="00444C53"/>
    <w:rsid w:val="00445771"/>
    <w:rsid w:val="00446E5C"/>
    <w:rsid w:val="00455F3E"/>
    <w:rsid w:val="004618CD"/>
    <w:rsid w:val="004661F9"/>
    <w:rsid w:val="00481FA0"/>
    <w:rsid w:val="00484DD9"/>
    <w:rsid w:val="0049258B"/>
    <w:rsid w:val="004C1198"/>
    <w:rsid w:val="004D1A27"/>
    <w:rsid w:val="004D26FE"/>
    <w:rsid w:val="004D447E"/>
    <w:rsid w:val="004D67CC"/>
    <w:rsid w:val="004D766F"/>
    <w:rsid w:val="004D775A"/>
    <w:rsid w:val="004E13D8"/>
    <w:rsid w:val="004E2B02"/>
    <w:rsid w:val="004F429D"/>
    <w:rsid w:val="00510207"/>
    <w:rsid w:val="00523BC8"/>
    <w:rsid w:val="005463EA"/>
    <w:rsid w:val="00560A4F"/>
    <w:rsid w:val="0058014F"/>
    <w:rsid w:val="005849D2"/>
    <w:rsid w:val="00586F37"/>
    <w:rsid w:val="00587B55"/>
    <w:rsid w:val="005B7ECD"/>
    <w:rsid w:val="005E5FC5"/>
    <w:rsid w:val="005E6ECC"/>
    <w:rsid w:val="005F2366"/>
    <w:rsid w:val="006052C3"/>
    <w:rsid w:val="00605DDF"/>
    <w:rsid w:val="0061166B"/>
    <w:rsid w:val="00616191"/>
    <w:rsid w:val="00617051"/>
    <w:rsid w:val="00620B26"/>
    <w:rsid w:val="00625DC6"/>
    <w:rsid w:val="00634476"/>
    <w:rsid w:val="00635956"/>
    <w:rsid w:val="00637EDE"/>
    <w:rsid w:val="006457B5"/>
    <w:rsid w:val="00652F14"/>
    <w:rsid w:val="00653EE2"/>
    <w:rsid w:val="00655D63"/>
    <w:rsid w:val="00656BC9"/>
    <w:rsid w:val="00657CA7"/>
    <w:rsid w:val="00661378"/>
    <w:rsid w:val="0066554D"/>
    <w:rsid w:val="006662A5"/>
    <w:rsid w:val="006663E4"/>
    <w:rsid w:val="00673B6C"/>
    <w:rsid w:val="00674CEA"/>
    <w:rsid w:val="00680D12"/>
    <w:rsid w:val="00693448"/>
    <w:rsid w:val="006B0F3B"/>
    <w:rsid w:val="006B5356"/>
    <w:rsid w:val="006B7C62"/>
    <w:rsid w:val="006C05F5"/>
    <w:rsid w:val="006D2105"/>
    <w:rsid w:val="006D6C41"/>
    <w:rsid w:val="006F47E9"/>
    <w:rsid w:val="00706726"/>
    <w:rsid w:val="00717A49"/>
    <w:rsid w:val="007332EC"/>
    <w:rsid w:val="0073350E"/>
    <w:rsid w:val="00734CB9"/>
    <w:rsid w:val="007438A2"/>
    <w:rsid w:val="007441AF"/>
    <w:rsid w:val="00750CF9"/>
    <w:rsid w:val="007561DB"/>
    <w:rsid w:val="00757E63"/>
    <w:rsid w:val="00786DDC"/>
    <w:rsid w:val="00792289"/>
    <w:rsid w:val="00793B11"/>
    <w:rsid w:val="00794E12"/>
    <w:rsid w:val="007A3399"/>
    <w:rsid w:val="007A3FFA"/>
    <w:rsid w:val="007A43B2"/>
    <w:rsid w:val="007A612E"/>
    <w:rsid w:val="007A6437"/>
    <w:rsid w:val="007B1FAC"/>
    <w:rsid w:val="007C2831"/>
    <w:rsid w:val="007D0A6C"/>
    <w:rsid w:val="007D102D"/>
    <w:rsid w:val="007D187A"/>
    <w:rsid w:val="007D4B2C"/>
    <w:rsid w:val="007D5FE6"/>
    <w:rsid w:val="007E5470"/>
    <w:rsid w:val="007E603B"/>
    <w:rsid w:val="008278FC"/>
    <w:rsid w:val="008306B6"/>
    <w:rsid w:val="00831064"/>
    <w:rsid w:val="00832F50"/>
    <w:rsid w:val="0084376A"/>
    <w:rsid w:val="008466F8"/>
    <w:rsid w:val="00847C90"/>
    <w:rsid w:val="00855CCB"/>
    <w:rsid w:val="00856D74"/>
    <w:rsid w:val="00856D88"/>
    <w:rsid w:val="00857779"/>
    <w:rsid w:val="00872C10"/>
    <w:rsid w:val="008766AA"/>
    <w:rsid w:val="00880216"/>
    <w:rsid w:val="00886A07"/>
    <w:rsid w:val="00887BB2"/>
    <w:rsid w:val="0089192C"/>
    <w:rsid w:val="008A49CA"/>
    <w:rsid w:val="008B53DC"/>
    <w:rsid w:val="008D4D10"/>
    <w:rsid w:val="008E2512"/>
    <w:rsid w:val="008E4DE8"/>
    <w:rsid w:val="008E56AF"/>
    <w:rsid w:val="008F7C22"/>
    <w:rsid w:val="009039BC"/>
    <w:rsid w:val="0090454B"/>
    <w:rsid w:val="00905FC9"/>
    <w:rsid w:val="0091452D"/>
    <w:rsid w:val="00917758"/>
    <w:rsid w:val="00943DF8"/>
    <w:rsid w:val="0094525D"/>
    <w:rsid w:val="0095793E"/>
    <w:rsid w:val="00960085"/>
    <w:rsid w:val="00961C5D"/>
    <w:rsid w:val="00963DA4"/>
    <w:rsid w:val="00975CFF"/>
    <w:rsid w:val="00975F34"/>
    <w:rsid w:val="00976DC9"/>
    <w:rsid w:val="00991889"/>
    <w:rsid w:val="00993675"/>
    <w:rsid w:val="00993B89"/>
    <w:rsid w:val="00993C9C"/>
    <w:rsid w:val="009A6D50"/>
    <w:rsid w:val="009C3242"/>
    <w:rsid w:val="009D75C0"/>
    <w:rsid w:val="009D7FE8"/>
    <w:rsid w:val="009E065F"/>
    <w:rsid w:val="009F1294"/>
    <w:rsid w:val="009F5AC7"/>
    <w:rsid w:val="00A00D2E"/>
    <w:rsid w:val="00A04DC9"/>
    <w:rsid w:val="00A2204E"/>
    <w:rsid w:val="00A24DF5"/>
    <w:rsid w:val="00A32AA6"/>
    <w:rsid w:val="00A47DA8"/>
    <w:rsid w:val="00A56CE3"/>
    <w:rsid w:val="00A60185"/>
    <w:rsid w:val="00A617B2"/>
    <w:rsid w:val="00A617C2"/>
    <w:rsid w:val="00A81459"/>
    <w:rsid w:val="00A82D4E"/>
    <w:rsid w:val="00A84AA0"/>
    <w:rsid w:val="00A9373A"/>
    <w:rsid w:val="00A94EC5"/>
    <w:rsid w:val="00A96619"/>
    <w:rsid w:val="00AA1C28"/>
    <w:rsid w:val="00AA29B0"/>
    <w:rsid w:val="00AB496E"/>
    <w:rsid w:val="00AC23A6"/>
    <w:rsid w:val="00AC4E3A"/>
    <w:rsid w:val="00AD52A9"/>
    <w:rsid w:val="00AE1DC6"/>
    <w:rsid w:val="00AE42A8"/>
    <w:rsid w:val="00AE4B0D"/>
    <w:rsid w:val="00AF23C5"/>
    <w:rsid w:val="00AF5A18"/>
    <w:rsid w:val="00AF6E8D"/>
    <w:rsid w:val="00B01F17"/>
    <w:rsid w:val="00B14526"/>
    <w:rsid w:val="00B25806"/>
    <w:rsid w:val="00B3029D"/>
    <w:rsid w:val="00B33831"/>
    <w:rsid w:val="00B33ECB"/>
    <w:rsid w:val="00B41C44"/>
    <w:rsid w:val="00B43B5F"/>
    <w:rsid w:val="00B56862"/>
    <w:rsid w:val="00B66060"/>
    <w:rsid w:val="00B70E02"/>
    <w:rsid w:val="00B744A6"/>
    <w:rsid w:val="00B761CD"/>
    <w:rsid w:val="00B85423"/>
    <w:rsid w:val="00B94ECE"/>
    <w:rsid w:val="00BA1549"/>
    <w:rsid w:val="00BA1968"/>
    <w:rsid w:val="00BA3380"/>
    <w:rsid w:val="00BA6D98"/>
    <w:rsid w:val="00BB706F"/>
    <w:rsid w:val="00BC0F6C"/>
    <w:rsid w:val="00BE16F2"/>
    <w:rsid w:val="00BE2A9E"/>
    <w:rsid w:val="00BE7198"/>
    <w:rsid w:val="00C02A5C"/>
    <w:rsid w:val="00C07AA6"/>
    <w:rsid w:val="00C27675"/>
    <w:rsid w:val="00C416E0"/>
    <w:rsid w:val="00C430A9"/>
    <w:rsid w:val="00C44B72"/>
    <w:rsid w:val="00C47A1E"/>
    <w:rsid w:val="00C53C92"/>
    <w:rsid w:val="00C56059"/>
    <w:rsid w:val="00C64CA4"/>
    <w:rsid w:val="00C656CA"/>
    <w:rsid w:val="00C679BA"/>
    <w:rsid w:val="00C73693"/>
    <w:rsid w:val="00C74BFA"/>
    <w:rsid w:val="00C92764"/>
    <w:rsid w:val="00C93769"/>
    <w:rsid w:val="00C947EE"/>
    <w:rsid w:val="00C973C7"/>
    <w:rsid w:val="00CA0602"/>
    <w:rsid w:val="00CA318B"/>
    <w:rsid w:val="00CB4CFF"/>
    <w:rsid w:val="00CC1CCB"/>
    <w:rsid w:val="00CC596B"/>
    <w:rsid w:val="00CD0543"/>
    <w:rsid w:val="00CD5449"/>
    <w:rsid w:val="00CD6ED6"/>
    <w:rsid w:val="00CE3C31"/>
    <w:rsid w:val="00CE5B2B"/>
    <w:rsid w:val="00CF556A"/>
    <w:rsid w:val="00CF5C5C"/>
    <w:rsid w:val="00D0335E"/>
    <w:rsid w:val="00D04AD9"/>
    <w:rsid w:val="00D10FEF"/>
    <w:rsid w:val="00D2127B"/>
    <w:rsid w:val="00D45964"/>
    <w:rsid w:val="00D45BA6"/>
    <w:rsid w:val="00D4649D"/>
    <w:rsid w:val="00D51E03"/>
    <w:rsid w:val="00D57ACA"/>
    <w:rsid w:val="00D64390"/>
    <w:rsid w:val="00D75BE8"/>
    <w:rsid w:val="00D85B94"/>
    <w:rsid w:val="00D87FDA"/>
    <w:rsid w:val="00D90645"/>
    <w:rsid w:val="00D96070"/>
    <w:rsid w:val="00DA63F1"/>
    <w:rsid w:val="00DC35D3"/>
    <w:rsid w:val="00DC7E8A"/>
    <w:rsid w:val="00DD067D"/>
    <w:rsid w:val="00DE0AAE"/>
    <w:rsid w:val="00DF7697"/>
    <w:rsid w:val="00E00E21"/>
    <w:rsid w:val="00E15C60"/>
    <w:rsid w:val="00E16DB7"/>
    <w:rsid w:val="00E21C4C"/>
    <w:rsid w:val="00E21D28"/>
    <w:rsid w:val="00E27F7E"/>
    <w:rsid w:val="00E31CA8"/>
    <w:rsid w:val="00E31ED8"/>
    <w:rsid w:val="00E4256D"/>
    <w:rsid w:val="00E44CC3"/>
    <w:rsid w:val="00E46236"/>
    <w:rsid w:val="00E578FE"/>
    <w:rsid w:val="00E745AE"/>
    <w:rsid w:val="00E768F7"/>
    <w:rsid w:val="00E77C3C"/>
    <w:rsid w:val="00E80ECB"/>
    <w:rsid w:val="00E942B6"/>
    <w:rsid w:val="00E9670B"/>
    <w:rsid w:val="00E974AE"/>
    <w:rsid w:val="00ED31F6"/>
    <w:rsid w:val="00ED340E"/>
    <w:rsid w:val="00ED432E"/>
    <w:rsid w:val="00ED4945"/>
    <w:rsid w:val="00EE4784"/>
    <w:rsid w:val="00EF030E"/>
    <w:rsid w:val="00F00CD1"/>
    <w:rsid w:val="00F157AE"/>
    <w:rsid w:val="00F16AD8"/>
    <w:rsid w:val="00F24B4A"/>
    <w:rsid w:val="00F30DA6"/>
    <w:rsid w:val="00F3336A"/>
    <w:rsid w:val="00F422DB"/>
    <w:rsid w:val="00F4578D"/>
    <w:rsid w:val="00F510FB"/>
    <w:rsid w:val="00F605B3"/>
    <w:rsid w:val="00F62CC0"/>
    <w:rsid w:val="00F65287"/>
    <w:rsid w:val="00F66089"/>
    <w:rsid w:val="00F708FC"/>
    <w:rsid w:val="00F807E3"/>
    <w:rsid w:val="00F80FCE"/>
    <w:rsid w:val="00F81126"/>
    <w:rsid w:val="00F850AF"/>
    <w:rsid w:val="00F9194E"/>
    <w:rsid w:val="00F94542"/>
    <w:rsid w:val="00F971C7"/>
    <w:rsid w:val="00FA1D38"/>
    <w:rsid w:val="00FA2F5C"/>
    <w:rsid w:val="00FA51E4"/>
    <w:rsid w:val="00FA779B"/>
    <w:rsid w:val="00FB6088"/>
    <w:rsid w:val="00FC0B89"/>
    <w:rsid w:val="00FC2FF5"/>
    <w:rsid w:val="00FC6422"/>
    <w:rsid w:val="00FD55B9"/>
    <w:rsid w:val="00FE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216"/>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rsid w:val="0088021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0216"/>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rsid w:val="00880216"/>
    <w:rPr>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basedOn w:val="a0"/>
    <w:link w:val="af2"/>
    <w:uiPriority w:val="99"/>
    <w:locked/>
    <w:rsid w:val="000033B3"/>
    <w:rPr>
      <w:rFonts w:ascii="Tahoma" w:hAnsi="Tahoma" w:cs="Tahoma"/>
      <w:sz w:val="16"/>
      <w:szCs w:val="16"/>
    </w:rPr>
  </w:style>
  <w:style w:type="paragraph" w:customStyle="1" w:styleId="ConsPlusTitle">
    <w:name w:val="ConsPlusTitle"/>
    <w:rsid w:val="00C56059"/>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587B55"/>
    <w:pPr>
      <w:ind w:left="720"/>
      <w:contextualSpacing/>
    </w:pPr>
  </w:style>
  <w:style w:type="paragraph" w:styleId="af5">
    <w:name w:val="Subtitle"/>
    <w:basedOn w:val="a"/>
    <w:link w:val="af6"/>
    <w:qFormat/>
    <w:rsid w:val="00857779"/>
    <w:pPr>
      <w:jc w:val="center"/>
    </w:pPr>
    <w:rPr>
      <w:b/>
      <w:bCs/>
      <w:sz w:val="28"/>
    </w:rPr>
  </w:style>
  <w:style w:type="character" w:customStyle="1" w:styleId="af6">
    <w:name w:val="Подзаголовок Знак"/>
    <w:basedOn w:val="a0"/>
    <w:link w:val="af5"/>
    <w:rsid w:val="00857779"/>
    <w:rPr>
      <w:b/>
      <w:bCs/>
      <w:sz w:val="28"/>
      <w:szCs w:val="24"/>
    </w:rPr>
  </w:style>
  <w:style w:type="paragraph" w:styleId="af7">
    <w:name w:val="No Spacing"/>
    <w:uiPriority w:val="1"/>
    <w:qFormat/>
    <w:rsid w:val="00E44CC3"/>
    <w:rPr>
      <w:rFonts w:ascii="Calibri" w:eastAsia="Calibri" w:hAnsi="Calibri"/>
      <w:sz w:val="22"/>
      <w:szCs w:val="22"/>
      <w:lang w:eastAsia="en-US"/>
    </w:rPr>
  </w:style>
  <w:style w:type="paragraph" w:customStyle="1" w:styleId="12">
    <w:name w:val="Знак1"/>
    <w:basedOn w:val="a"/>
    <w:uiPriority w:val="99"/>
    <w:rsid w:val="00693448"/>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693448"/>
    <w:rPr>
      <w:rFonts w:cs="Times New Roman"/>
    </w:rPr>
  </w:style>
  <w:style w:type="paragraph" w:customStyle="1" w:styleId="pboth">
    <w:name w:val="pboth"/>
    <w:basedOn w:val="a"/>
    <w:rsid w:val="006934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1009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www.consultant.ru/document/cons_doc_LAW_355880/a593eaab768d34bf2d7419322eac79481e73cf03/" TargetMode="External"/><Relationship Id="rId39" Type="http://schemas.openxmlformats.org/officeDocument/2006/relationships/hyperlink" Target="https://sudact.ru/law/federalnyi-zakon-ot-27072010-n-210-fz-ob/glava-4/statia-16/" TargetMode="External"/><Relationship Id="rId3" Type="http://schemas.openxmlformats.org/officeDocument/2006/relationships/styles" Target="styles.xml"/><Relationship Id="rId21" Type="http://schemas.openxmlformats.org/officeDocument/2006/relationships/hyperlink" Target="https://sudact.ru/law/federalnyi-zakon-ot-27072010-n-210-fz-ob/glava-4/statia-16/" TargetMode="External"/><Relationship Id="rId34" Type="http://schemas.openxmlformats.org/officeDocument/2006/relationships/hyperlink" Target="garantF1://7090001.2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http://www.consultant.ru/document/cons_doc_LAW_355880/d44bdb356e6a691d0c72fef05ed16f68af0af9eb/" TargetMode="External"/><Relationship Id="rId33" Type="http://schemas.openxmlformats.org/officeDocument/2006/relationships/hyperlink" Target="http://www.consultant.ru/document/cons_doc_LAW_372680/3d0cac60971a511280cbba229d9b6329c07731f7/" TargetMode="External"/><Relationship Id="rId38"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www.consultant.ru/document/cons_doc_LAW_372680/3d0cac60971a511280cbba229d9b6329c07731f7/"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http://www.consultant.ru/document/cons_doc_LAW_355880/a2588b2a1374c05e0939bb4df8e54fc0dfd6e000/"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585cf44cd76d6cfd2491e5713fd663e8e56a3831/" TargetMode="External"/><Relationship Id="rId24" Type="http://schemas.openxmlformats.org/officeDocument/2006/relationships/hyperlink" Target="http://www.pgu.e-zab.ru"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hyperlink" Target="https://sudact.ru/law/federalnyi-zakon-ot-27072010-n-210-fz-ob/glava-4/statia-16/" TargetMode="External"/><Relationship Id="rId40" Type="http://schemas.openxmlformats.org/officeDocument/2006/relationships/hyperlink" Target="https://sudact.ru/law/federalnyi-zakon-ot-27072010-n-210-fz-ob/glava-4/statia-1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23" Type="http://schemas.openxmlformats.org/officeDocument/2006/relationships/hyperlink" Target="http://www.&#1072;&#1082;&#1089;&#1077;&#1085;&#1086;&#1074;&#1086;-&#1079;&#1080;&#1083;&#1086;&#1074;&#1089;&#1082;&#1086;&#1077;.&#1088;&#1092;" TargetMode="External"/><Relationship Id="rId28" Type="http://schemas.openxmlformats.org/officeDocument/2006/relationships/hyperlink" Target="http://www.consultant.ru/document/cons_doc_LAW_355880/585cf44cd76d6cfd2491e5713fd663e8e56a3831/" TargetMode="External"/><Relationship Id="rId36"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219799/f4c03dd9c490360b4d4a26a4e6631050554390af/"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02839/3d0cac60971a511280cbba229d9b6329c07731f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www.consultant.ru/document/cons_doc_LAW_219799/f4c03dd9c490360b4d4a26a4e6631050554390af/"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https://sudact.ru/law/federalnyi-zakon-ot-27072010-n-210-fz-ob/glava-4/statia-16/"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4ECE-D808-4AEF-829C-234258E9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10078</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Grizli777</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Алена</cp:lastModifiedBy>
  <cp:revision>13</cp:revision>
  <cp:lastPrinted>2019-08-19T04:52:00Z</cp:lastPrinted>
  <dcterms:created xsi:type="dcterms:W3CDTF">2018-11-07T01:09:00Z</dcterms:created>
  <dcterms:modified xsi:type="dcterms:W3CDTF">2021-06-23T01:36:00Z</dcterms:modified>
</cp:coreProperties>
</file>